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AD5B2" w14:textId="62F5526F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FE5A22">
        <w:rPr>
          <w:rFonts w:cstheme="minorHAnsi"/>
          <w:b/>
          <w:color w:val="000000" w:themeColor="text1"/>
        </w:rPr>
        <w:t xml:space="preserve">Determining the </w:t>
      </w:r>
      <w:r w:rsidR="00CA40CE">
        <w:rPr>
          <w:rFonts w:cstheme="minorHAnsi"/>
          <w:b/>
          <w:color w:val="000000" w:themeColor="text1"/>
        </w:rPr>
        <w:t>S</w:t>
      </w:r>
      <w:r w:rsidR="00FE5A22">
        <w:rPr>
          <w:rFonts w:cstheme="minorHAnsi"/>
          <w:b/>
          <w:color w:val="000000" w:themeColor="text1"/>
        </w:rPr>
        <w:t xml:space="preserve">afety </w:t>
      </w:r>
      <w:r w:rsidR="00AA0164">
        <w:rPr>
          <w:rFonts w:cstheme="minorHAnsi"/>
          <w:b/>
          <w:color w:val="000000" w:themeColor="text1"/>
        </w:rPr>
        <w:t xml:space="preserve">of the </w:t>
      </w:r>
      <w:r w:rsidR="00CA40CE">
        <w:rPr>
          <w:rFonts w:cstheme="minorHAnsi"/>
          <w:b/>
          <w:color w:val="000000" w:themeColor="text1"/>
        </w:rPr>
        <w:t>T</w:t>
      </w:r>
      <w:r w:rsidR="0093441A">
        <w:rPr>
          <w:rFonts w:cstheme="minorHAnsi"/>
          <w:b/>
          <w:color w:val="000000" w:themeColor="text1"/>
        </w:rPr>
        <w:t xml:space="preserve">obacco </w:t>
      </w:r>
      <w:r w:rsidR="00CA40CE">
        <w:rPr>
          <w:rFonts w:cstheme="minorHAnsi"/>
          <w:b/>
          <w:color w:val="000000" w:themeColor="text1"/>
        </w:rPr>
        <w:t>C</w:t>
      </w:r>
      <w:r w:rsidR="0093441A">
        <w:rPr>
          <w:rFonts w:cstheme="minorHAnsi"/>
          <w:b/>
          <w:color w:val="000000" w:themeColor="text1"/>
        </w:rPr>
        <w:t xml:space="preserve">embranoid </w:t>
      </w:r>
      <w:r w:rsidR="00496A78">
        <w:rPr>
          <w:rFonts w:cstheme="minorHAnsi"/>
          <w:b/>
          <w:color w:val="000000" w:themeColor="text1"/>
        </w:rPr>
        <w:t xml:space="preserve">4R </w:t>
      </w:r>
      <w:r w:rsidR="00CA40CE">
        <w:rPr>
          <w:rFonts w:cstheme="minorHAnsi"/>
          <w:b/>
          <w:color w:val="000000" w:themeColor="text1"/>
        </w:rPr>
        <w:t>as a</w:t>
      </w:r>
      <w:r w:rsidR="00496A78">
        <w:rPr>
          <w:rFonts w:cstheme="minorHAnsi"/>
          <w:b/>
          <w:color w:val="000000" w:themeColor="text1"/>
        </w:rPr>
        <w:t xml:space="preserve"> </w:t>
      </w:r>
      <w:r w:rsidR="00CA40CE">
        <w:rPr>
          <w:rFonts w:cstheme="minorHAnsi"/>
          <w:b/>
          <w:color w:val="000000" w:themeColor="text1"/>
        </w:rPr>
        <w:t>N</w:t>
      </w:r>
      <w:r w:rsidR="00496A78">
        <w:rPr>
          <w:rFonts w:cstheme="minorHAnsi"/>
          <w:b/>
          <w:color w:val="000000" w:themeColor="text1"/>
        </w:rPr>
        <w:t xml:space="preserve">europrotective </w:t>
      </w:r>
      <w:r w:rsidR="00CA40CE">
        <w:rPr>
          <w:rFonts w:cstheme="minorHAnsi"/>
          <w:b/>
          <w:color w:val="000000" w:themeColor="text1"/>
        </w:rPr>
        <w:t>A</w:t>
      </w:r>
      <w:r w:rsidR="00496A78">
        <w:rPr>
          <w:rFonts w:cstheme="minorHAnsi"/>
          <w:b/>
          <w:color w:val="000000" w:themeColor="text1"/>
        </w:rPr>
        <w:t>gent</w:t>
      </w:r>
    </w:p>
    <w:p w14:paraId="69F4F2D1" w14:textId="18003613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5B272AFA" w14:textId="1EA0EBE2" w:rsidR="00496A78" w:rsidRPr="00310190" w:rsidRDefault="00EA5443" w:rsidP="00853B70">
      <w:pPr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Increased use of</w:t>
      </w:r>
      <w:r w:rsidR="00C63F57">
        <w:rPr>
          <w:rFonts w:cstheme="minorHAnsi"/>
          <w:color w:val="000000" w:themeColor="text1"/>
        </w:rPr>
        <w:t xml:space="preserve"> organophosphate</w:t>
      </w:r>
      <w:r w:rsidR="009A59CA">
        <w:rPr>
          <w:rFonts w:cstheme="minorHAnsi"/>
          <w:color w:val="000000" w:themeColor="text1"/>
        </w:rPr>
        <w:t xml:space="preserve"> chemicals</w:t>
      </w:r>
      <w:r>
        <w:rPr>
          <w:rFonts w:cstheme="minorHAnsi"/>
          <w:color w:val="000000" w:themeColor="text1"/>
        </w:rPr>
        <w:t xml:space="preserve"> </w:t>
      </w:r>
      <w:r w:rsidR="008939D7">
        <w:rPr>
          <w:rFonts w:cstheme="minorHAnsi"/>
          <w:color w:val="000000" w:themeColor="text1"/>
        </w:rPr>
        <w:t>in industry, agriculture and warfare</w:t>
      </w:r>
      <w:r w:rsidR="004F437A">
        <w:rPr>
          <w:rFonts w:cstheme="minorHAnsi"/>
          <w:color w:val="000000" w:themeColor="text1"/>
        </w:rPr>
        <w:t xml:space="preserve"> has l</w:t>
      </w:r>
      <w:r w:rsidR="00FD21AD">
        <w:rPr>
          <w:rFonts w:cstheme="minorHAnsi"/>
          <w:color w:val="000000" w:themeColor="text1"/>
        </w:rPr>
        <w:t>e</w:t>
      </w:r>
      <w:r w:rsidR="004F437A">
        <w:rPr>
          <w:rFonts w:cstheme="minorHAnsi"/>
          <w:color w:val="000000" w:themeColor="text1"/>
        </w:rPr>
        <w:t xml:space="preserve">d to </w:t>
      </w:r>
      <w:r w:rsidR="00EE53DE">
        <w:rPr>
          <w:rFonts w:cstheme="minorHAnsi"/>
          <w:color w:val="000000" w:themeColor="text1"/>
        </w:rPr>
        <w:t>a rising</w:t>
      </w:r>
      <w:r w:rsidR="004F437A">
        <w:rPr>
          <w:rFonts w:cstheme="minorHAnsi"/>
          <w:color w:val="000000" w:themeColor="text1"/>
        </w:rPr>
        <w:t xml:space="preserve"> threat of exposure to</w:t>
      </w:r>
      <w:r w:rsidR="00C63F57" w:rsidRPr="00C63F57">
        <w:rPr>
          <w:rFonts w:cstheme="minorHAnsi"/>
          <w:color w:val="000000" w:themeColor="text1"/>
        </w:rPr>
        <w:t xml:space="preserve"> </w:t>
      </w:r>
      <w:r w:rsidR="003B0EB8">
        <w:rPr>
          <w:rFonts w:cstheme="minorHAnsi"/>
          <w:color w:val="000000" w:themeColor="text1"/>
        </w:rPr>
        <w:t xml:space="preserve">these </w:t>
      </w:r>
      <w:r w:rsidR="00C63F57">
        <w:rPr>
          <w:rFonts w:cstheme="minorHAnsi"/>
          <w:color w:val="000000" w:themeColor="text1"/>
        </w:rPr>
        <w:t>neurotoxins</w:t>
      </w:r>
      <w:r w:rsidR="007F2A24">
        <w:rPr>
          <w:rFonts w:cstheme="minorHAnsi"/>
          <w:color w:val="000000" w:themeColor="text1"/>
        </w:rPr>
        <w:t xml:space="preserve"> </w:t>
      </w:r>
      <w:r w:rsidR="00EE53DE">
        <w:rPr>
          <w:rFonts w:cstheme="minorHAnsi"/>
          <w:color w:val="000000" w:themeColor="text1"/>
        </w:rPr>
        <w:t>in</w:t>
      </w:r>
      <w:r w:rsidR="007F2A24">
        <w:rPr>
          <w:rFonts w:cstheme="minorHAnsi"/>
          <w:color w:val="000000" w:themeColor="text1"/>
        </w:rPr>
        <w:t xml:space="preserve"> civilian and military population</w:t>
      </w:r>
      <w:r w:rsidR="00125543">
        <w:rPr>
          <w:rFonts w:cstheme="minorHAnsi"/>
          <w:color w:val="000000" w:themeColor="text1"/>
        </w:rPr>
        <w:t>s</w:t>
      </w:r>
      <w:r w:rsidR="007F2A24">
        <w:rPr>
          <w:rFonts w:cstheme="minorHAnsi"/>
          <w:color w:val="000000" w:themeColor="text1"/>
        </w:rPr>
        <w:t>.</w:t>
      </w:r>
      <w:r w:rsidR="00AF77AD">
        <w:rPr>
          <w:rFonts w:cstheme="minorHAnsi"/>
          <w:color w:val="000000" w:themeColor="text1"/>
        </w:rPr>
        <w:t xml:space="preserve"> </w:t>
      </w:r>
      <w:r w:rsidR="007F2A24">
        <w:rPr>
          <w:rFonts w:cstheme="minorHAnsi"/>
          <w:color w:val="000000" w:themeColor="text1"/>
        </w:rPr>
        <w:t>Though their danger has been recognised and effort</w:t>
      </w:r>
      <w:r w:rsidR="00B3567D">
        <w:rPr>
          <w:rFonts w:cstheme="minorHAnsi"/>
          <w:color w:val="000000" w:themeColor="text1"/>
        </w:rPr>
        <w:t>s</w:t>
      </w:r>
      <w:r w:rsidR="007F2A24">
        <w:rPr>
          <w:rFonts w:cstheme="minorHAnsi"/>
          <w:color w:val="000000" w:themeColor="text1"/>
        </w:rPr>
        <w:t xml:space="preserve"> made to </w:t>
      </w:r>
      <w:r w:rsidR="00340350">
        <w:rPr>
          <w:rFonts w:cstheme="minorHAnsi"/>
          <w:color w:val="000000" w:themeColor="text1"/>
        </w:rPr>
        <w:t>decrease concentrations used</w:t>
      </w:r>
      <w:r w:rsidR="00AF77AD">
        <w:rPr>
          <w:rFonts w:cstheme="minorHAnsi"/>
          <w:color w:val="000000" w:themeColor="text1"/>
        </w:rPr>
        <w:t>,</w:t>
      </w:r>
      <w:r w:rsidR="00340350">
        <w:rPr>
          <w:rFonts w:cstheme="minorHAnsi"/>
          <w:color w:val="000000" w:themeColor="text1"/>
        </w:rPr>
        <w:t xml:space="preserve"> </w:t>
      </w:r>
      <w:r w:rsidR="00757F1E">
        <w:rPr>
          <w:rFonts w:cstheme="minorHAnsi"/>
          <w:color w:val="000000" w:themeColor="text1"/>
        </w:rPr>
        <w:t xml:space="preserve">even at low doses </w:t>
      </w:r>
      <w:r w:rsidR="00340350">
        <w:rPr>
          <w:rFonts w:cstheme="minorHAnsi"/>
          <w:color w:val="000000" w:themeColor="text1"/>
        </w:rPr>
        <w:t>these chemicals can still pose significant risk</w:t>
      </w:r>
      <w:r w:rsidR="00B3567D">
        <w:rPr>
          <w:rFonts w:cstheme="minorHAnsi"/>
          <w:color w:val="000000" w:themeColor="text1"/>
        </w:rPr>
        <w:t>s</w:t>
      </w:r>
      <w:r w:rsidR="00340350">
        <w:rPr>
          <w:rFonts w:cstheme="minorHAnsi"/>
          <w:color w:val="000000" w:themeColor="text1"/>
        </w:rPr>
        <w:t xml:space="preserve"> to exposed individuals. </w:t>
      </w:r>
      <w:r w:rsidR="00FD21AD">
        <w:rPr>
          <w:rFonts w:cstheme="minorHAnsi"/>
          <w:color w:val="000000" w:themeColor="text1"/>
        </w:rPr>
        <w:t>F</w:t>
      </w:r>
      <w:r w:rsidR="009141B4">
        <w:rPr>
          <w:rFonts w:cstheme="minorHAnsi"/>
          <w:color w:val="000000" w:themeColor="text1"/>
        </w:rPr>
        <w:t xml:space="preserve">inding effective treatments to counteract the impact of exposure </w:t>
      </w:r>
      <w:r w:rsidR="00FD21AD">
        <w:rPr>
          <w:rFonts w:cstheme="minorHAnsi"/>
          <w:color w:val="000000" w:themeColor="text1"/>
        </w:rPr>
        <w:t>is becoming</w:t>
      </w:r>
      <w:r w:rsidR="009141B4">
        <w:rPr>
          <w:rFonts w:cstheme="minorHAnsi"/>
          <w:color w:val="000000" w:themeColor="text1"/>
        </w:rPr>
        <w:t xml:space="preserve"> increasingly important</w:t>
      </w:r>
      <w:r w:rsidR="00FD21AD">
        <w:rPr>
          <w:rFonts w:cstheme="minorHAnsi"/>
          <w:color w:val="000000" w:themeColor="text1"/>
        </w:rPr>
        <w:t xml:space="preserve"> and </w:t>
      </w:r>
      <w:r w:rsidR="00AA0164">
        <w:rPr>
          <w:rFonts w:cstheme="minorHAnsi"/>
          <w:color w:val="000000" w:themeColor="text1"/>
        </w:rPr>
        <w:t xml:space="preserve">is </w:t>
      </w:r>
      <w:r w:rsidR="00FD21AD">
        <w:rPr>
          <w:rFonts w:cstheme="minorHAnsi"/>
          <w:color w:val="000000" w:themeColor="text1"/>
        </w:rPr>
        <w:t>the focus of research by</w:t>
      </w:r>
      <w:r w:rsidR="00EE7BE0">
        <w:rPr>
          <w:rFonts w:cstheme="minorHAnsi"/>
          <w:color w:val="000000" w:themeColor="text1"/>
        </w:rPr>
        <w:t xml:space="preserve"> </w:t>
      </w:r>
      <w:r w:rsidR="00F87ABC">
        <w:rPr>
          <w:rFonts w:cstheme="minorHAnsi"/>
          <w:bCs/>
          <w:color w:val="000000" w:themeColor="text1"/>
        </w:rPr>
        <w:t xml:space="preserve">Professor </w:t>
      </w:r>
      <w:proofErr w:type="spellStart"/>
      <w:r w:rsidR="004677D5" w:rsidRPr="004677D5">
        <w:rPr>
          <w:rFonts w:cstheme="minorHAnsi"/>
          <w:color w:val="000000" w:themeColor="text1"/>
        </w:rPr>
        <w:t>Nadezhda</w:t>
      </w:r>
      <w:proofErr w:type="spellEnd"/>
      <w:r w:rsidR="00EE7BE0">
        <w:rPr>
          <w:rFonts w:cstheme="minorHAnsi"/>
          <w:color w:val="000000" w:themeColor="text1"/>
        </w:rPr>
        <w:t xml:space="preserve"> </w:t>
      </w:r>
      <w:proofErr w:type="spellStart"/>
      <w:r w:rsidR="004677D5">
        <w:rPr>
          <w:rFonts w:cstheme="minorHAnsi"/>
          <w:color w:val="000000" w:themeColor="text1"/>
        </w:rPr>
        <w:t>Sabeva</w:t>
      </w:r>
      <w:proofErr w:type="spellEnd"/>
      <w:r w:rsidR="004677D5">
        <w:rPr>
          <w:rFonts w:cstheme="minorHAnsi"/>
          <w:color w:val="000000" w:themeColor="text1"/>
        </w:rPr>
        <w:t xml:space="preserve"> </w:t>
      </w:r>
      <w:r w:rsidR="00EE7BE0">
        <w:rPr>
          <w:rFonts w:cstheme="minorHAnsi"/>
          <w:color w:val="000000" w:themeColor="text1"/>
        </w:rPr>
        <w:t xml:space="preserve">and </w:t>
      </w:r>
      <w:r w:rsidR="00C80D41">
        <w:rPr>
          <w:rFonts w:cstheme="minorHAnsi"/>
          <w:color w:val="000000" w:themeColor="text1"/>
        </w:rPr>
        <w:t>Professor Pe</w:t>
      </w:r>
      <w:r w:rsidR="00687D0A">
        <w:rPr>
          <w:rFonts w:cstheme="minorHAnsi"/>
          <w:color w:val="000000" w:themeColor="text1"/>
        </w:rPr>
        <w:t>ter</w:t>
      </w:r>
      <w:r w:rsidR="00C80D41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="00C80D41">
        <w:rPr>
          <w:rFonts w:cstheme="minorHAnsi"/>
          <w:color w:val="000000" w:themeColor="text1"/>
        </w:rPr>
        <w:t>Ferchmin</w:t>
      </w:r>
      <w:proofErr w:type="spellEnd"/>
      <w:r w:rsidR="00C80D41">
        <w:rPr>
          <w:rFonts w:cstheme="minorHAnsi"/>
          <w:color w:val="000000" w:themeColor="text1"/>
        </w:rPr>
        <w:t xml:space="preserve"> </w:t>
      </w:r>
      <w:r w:rsidR="003B0EB8">
        <w:rPr>
          <w:rFonts w:cstheme="minorHAnsi"/>
          <w:color w:val="000000" w:themeColor="text1"/>
        </w:rPr>
        <w:t xml:space="preserve"> </w:t>
      </w:r>
      <w:r w:rsidR="00EE7BE0">
        <w:rPr>
          <w:rFonts w:cstheme="minorHAnsi"/>
          <w:color w:val="000000" w:themeColor="text1"/>
        </w:rPr>
        <w:t>at</w:t>
      </w:r>
      <w:proofErr w:type="gramEnd"/>
      <w:r w:rsidR="00EE7BE0">
        <w:rPr>
          <w:rFonts w:cstheme="minorHAnsi"/>
          <w:color w:val="000000" w:themeColor="text1"/>
        </w:rPr>
        <w:t xml:space="preserve"> </w:t>
      </w:r>
      <w:r w:rsidR="009D7DD8">
        <w:rPr>
          <w:rFonts w:cstheme="minorHAnsi"/>
          <w:color w:val="000000" w:themeColor="text1"/>
        </w:rPr>
        <w:t>the Universidad Central del Caribe</w:t>
      </w:r>
      <w:r w:rsidR="005B3074" w:rsidRPr="00310190">
        <w:rPr>
          <w:rFonts w:cstheme="minorHAnsi"/>
        </w:rPr>
        <w:t>, Puerto Rico</w:t>
      </w:r>
      <w:r w:rsidR="00FD21AD" w:rsidRPr="00310190">
        <w:rPr>
          <w:rFonts w:cstheme="minorHAnsi"/>
        </w:rPr>
        <w:t>.</w:t>
      </w:r>
    </w:p>
    <w:p w14:paraId="1FD5C365" w14:textId="6B0F21F1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73D85675" w14:textId="1D902A92" w:rsidR="00AF0BC8" w:rsidRDefault="00FC2001" w:rsidP="00BC11AD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Organoph</w:t>
      </w:r>
      <w:r w:rsidR="002A35C8">
        <w:rPr>
          <w:rFonts w:cstheme="minorHAnsi"/>
          <w:bCs/>
          <w:color w:val="000000" w:themeColor="text1"/>
        </w:rPr>
        <w:t xml:space="preserve">osphates </w:t>
      </w:r>
      <w:r w:rsidR="006F25E1">
        <w:rPr>
          <w:rFonts w:cstheme="minorHAnsi"/>
          <w:bCs/>
          <w:color w:val="000000" w:themeColor="text1"/>
        </w:rPr>
        <w:t xml:space="preserve">are the main components of </w:t>
      </w:r>
      <w:r w:rsidR="00841C0B">
        <w:rPr>
          <w:rFonts w:cstheme="minorHAnsi"/>
          <w:bCs/>
          <w:color w:val="000000" w:themeColor="text1"/>
        </w:rPr>
        <w:t xml:space="preserve">certain </w:t>
      </w:r>
      <w:r w:rsidR="006F25E1">
        <w:rPr>
          <w:rFonts w:cstheme="minorHAnsi"/>
          <w:bCs/>
          <w:color w:val="000000" w:themeColor="text1"/>
        </w:rPr>
        <w:t>herbicides, pesticides</w:t>
      </w:r>
      <w:r w:rsidR="00191B7D">
        <w:rPr>
          <w:rFonts w:cstheme="minorHAnsi"/>
          <w:bCs/>
          <w:color w:val="000000" w:themeColor="text1"/>
        </w:rPr>
        <w:t>,</w:t>
      </w:r>
      <w:r w:rsidR="006F25E1">
        <w:rPr>
          <w:rFonts w:cstheme="minorHAnsi"/>
          <w:bCs/>
          <w:color w:val="000000" w:themeColor="text1"/>
        </w:rPr>
        <w:t xml:space="preserve"> and insecticides</w:t>
      </w:r>
      <w:r w:rsidR="00B9406D">
        <w:rPr>
          <w:rFonts w:cstheme="minorHAnsi"/>
          <w:bCs/>
          <w:color w:val="000000" w:themeColor="text1"/>
        </w:rPr>
        <w:t xml:space="preserve"> </w:t>
      </w:r>
      <w:r w:rsidR="00AA0164">
        <w:rPr>
          <w:rFonts w:cstheme="minorHAnsi"/>
          <w:bCs/>
          <w:color w:val="000000" w:themeColor="text1"/>
        </w:rPr>
        <w:t xml:space="preserve">and are </w:t>
      </w:r>
      <w:r w:rsidR="00AA0164" w:rsidRPr="00841C0B">
        <w:rPr>
          <w:rFonts w:cstheme="minorHAnsi"/>
          <w:bCs/>
          <w:color w:val="000000" w:themeColor="text1"/>
        </w:rPr>
        <w:t xml:space="preserve">also </w:t>
      </w:r>
      <w:r w:rsidR="00754455" w:rsidRPr="00841C0B">
        <w:rPr>
          <w:rFonts w:cstheme="minorHAnsi"/>
          <w:bCs/>
          <w:color w:val="000000" w:themeColor="text1"/>
        </w:rPr>
        <w:t>commonly found in products used around the home</w:t>
      </w:r>
      <w:r w:rsidR="007C620B" w:rsidRPr="00841C0B">
        <w:rPr>
          <w:rFonts w:cstheme="minorHAnsi"/>
          <w:bCs/>
          <w:color w:val="000000" w:themeColor="text1"/>
        </w:rPr>
        <w:t xml:space="preserve">. </w:t>
      </w:r>
      <w:r w:rsidR="00877D3E">
        <w:rPr>
          <w:rFonts w:cstheme="minorHAnsi"/>
          <w:bCs/>
          <w:color w:val="000000" w:themeColor="text1"/>
        </w:rPr>
        <w:t xml:space="preserve">Certain organophosphates, like </w:t>
      </w:r>
      <w:proofErr w:type="spellStart"/>
      <w:r w:rsidR="00877D3E">
        <w:rPr>
          <w:rFonts w:cstheme="minorHAnsi"/>
          <w:bCs/>
          <w:color w:val="000000" w:themeColor="text1"/>
        </w:rPr>
        <w:t>sarin</w:t>
      </w:r>
      <w:proofErr w:type="spellEnd"/>
      <w:r w:rsidR="00877D3E">
        <w:rPr>
          <w:rFonts w:cstheme="minorHAnsi"/>
          <w:bCs/>
          <w:color w:val="000000" w:themeColor="text1"/>
        </w:rPr>
        <w:t xml:space="preserve"> and </w:t>
      </w:r>
      <w:proofErr w:type="spellStart"/>
      <w:r w:rsidR="00877D3E">
        <w:rPr>
          <w:rFonts w:cstheme="minorHAnsi"/>
          <w:bCs/>
          <w:color w:val="000000" w:themeColor="text1"/>
        </w:rPr>
        <w:t>soman</w:t>
      </w:r>
      <w:proofErr w:type="spellEnd"/>
      <w:r w:rsidR="00877D3E">
        <w:rPr>
          <w:rFonts w:cstheme="minorHAnsi"/>
          <w:bCs/>
          <w:color w:val="000000" w:themeColor="text1"/>
        </w:rPr>
        <w:t xml:space="preserve">, are used as nerve gases in warfare and terrorist attacks. </w:t>
      </w:r>
      <w:r w:rsidR="00DE47C1">
        <w:rPr>
          <w:rFonts w:cstheme="minorHAnsi"/>
          <w:bCs/>
          <w:color w:val="000000" w:themeColor="text1"/>
        </w:rPr>
        <w:t xml:space="preserve">Although </w:t>
      </w:r>
      <w:r w:rsidR="00EB415D">
        <w:rPr>
          <w:rFonts w:cstheme="minorHAnsi"/>
          <w:color w:val="000000" w:themeColor="text1"/>
        </w:rPr>
        <w:t xml:space="preserve">their danger has been recognised and effort </w:t>
      </w:r>
      <w:r w:rsidR="00DB77F3">
        <w:rPr>
          <w:rFonts w:cstheme="minorHAnsi"/>
          <w:color w:val="000000" w:themeColor="text1"/>
        </w:rPr>
        <w:t xml:space="preserve">has </w:t>
      </w:r>
      <w:r w:rsidR="00EB415D">
        <w:rPr>
          <w:rFonts w:cstheme="minorHAnsi"/>
          <w:color w:val="000000" w:themeColor="text1"/>
        </w:rPr>
        <w:t xml:space="preserve">been made to decrease </w:t>
      </w:r>
      <w:r w:rsidR="00877D3E">
        <w:rPr>
          <w:rFonts w:cstheme="minorHAnsi"/>
          <w:color w:val="000000" w:themeColor="text1"/>
        </w:rPr>
        <w:t xml:space="preserve">their </w:t>
      </w:r>
      <w:r w:rsidR="00EB415D">
        <w:rPr>
          <w:rFonts w:cstheme="minorHAnsi"/>
          <w:color w:val="000000" w:themeColor="text1"/>
        </w:rPr>
        <w:t xml:space="preserve">concentrations </w:t>
      </w:r>
      <w:r w:rsidR="00877D3E">
        <w:rPr>
          <w:rFonts w:cstheme="minorHAnsi"/>
          <w:color w:val="000000" w:themeColor="text1"/>
        </w:rPr>
        <w:t xml:space="preserve">in </w:t>
      </w:r>
      <w:r w:rsidR="00B7134A">
        <w:rPr>
          <w:rFonts w:cstheme="minorHAnsi"/>
          <w:color w:val="000000" w:themeColor="text1"/>
        </w:rPr>
        <w:t xml:space="preserve">civilian </w:t>
      </w:r>
      <w:r w:rsidR="00877D3E">
        <w:rPr>
          <w:rFonts w:cstheme="minorHAnsi"/>
          <w:color w:val="000000" w:themeColor="text1"/>
        </w:rPr>
        <w:t>applications</w:t>
      </w:r>
      <w:r w:rsidR="00AF0BC8" w:rsidRPr="00AF0BC8">
        <w:rPr>
          <w:rFonts w:cstheme="minorHAnsi"/>
          <w:bCs/>
          <w:color w:val="000000" w:themeColor="text1"/>
        </w:rPr>
        <w:t xml:space="preserve">, approximately </w:t>
      </w:r>
      <w:r w:rsidR="00AF0BC8" w:rsidRPr="00877D3E">
        <w:rPr>
          <w:rFonts w:cstheme="minorHAnsi"/>
          <w:bCs/>
          <w:color w:val="000000" w:themeColor="text1"/>
        </w:rPr>
        <w:t xml:space="preserve">3 million people globally are exposed to organophosphates each year </w:t>
      </w:r>
      <w:r w:rsidR="002408BE" w:rsidRPr="00877D3E">
        <w:rPr>
          <w:rFonts w:cstheme="minorHAnsi"/>
          <w:bCs/>
          <w:color w:val="000000" w:themeColor="text1"/>
        </w:rPr>
        <w:t>with</w:t>
      </w:r>
      <w:r w:rsidR="00AF0BC8" w:rsidRPr="00877D3E">
        <w:rPr>
          <w:rFonts w:cstheme="minorHAnsi"/>
          <w:bCs/>
          <w:color w:val="000000" w:themeColor="text1"/>
        </w:rPr>
        <w:t xml:space="preserve"> 10% of those</w:t>
      </w:r>
      <w:r w:rsidR="00AF0BC8">
        <w:rPr>
          <w:rFonts w:cstheme="minorHAnsi"/>
          <w:bCs/>
          <w:color w:val="000000" w:themeColor="text1"/>
        </w:rPr>
        <w:t xml:space="preserve"> exposures </w:t>
      </w:r>
      <w:r w:rsidR="00747652">
        <w:rPr>
          <w:rFonts w:cstheme="minorHAnsi"/>
          <w:bCs/>
          <w:color w:val="000000" w:themeColor="text1"/>
        </w:rPr>
        <w:t>leading to fatalities.</w:t>
      </w:r>
    </w:p>
    <w:p w14:paraId="4770BF29" w14:textId="746994EF" w:rsidR="00496A78" w:rsidRPr="00EF35E6" w:rsidRDefault="00495B32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This group of chemicals</w:t>
      </w:r>
      <w:r w:rsidR="007C620B">
        <w:rPr>
          <w:rFonts w:cstheme="minorHAnsi"/>
          <w:bCs/>
          <w:color w:val="000000" w:themeColor="text1"/>
        </w:rPr>
        <w:t xml:space="preserve"> work</w:t>
      </w:r>
      <w:r w:rsidR="008D34A9">
        <w:rPr>
          <w:rFonts w:cstheme="minorHAnsi"/>
          <w:bCs/>
          <w:color w:val="000000" w:themeColor="text1"/>
        </w:rPr>
        <w:t>s</w:t>
      </w:r>
      <w:r w:rsidR="007C620B">
        <w:rPr>
          <w:rFonts w:cstheme="minorHAnsi"/>
          <w:bCs/>
          <w:color w:val="000000" w:themeColor="text1"/>
        </w:rPr>
        <w:t xml:space="preserve"> </w:t>
      </w:r>
      <w:r w:rsidR="00DB77F3">
        <w:rPr>
          <w:rFonts w:cstheme="minorHAnsi"/>
          <w:bCs/>
          <w:color w:val="000000" w:themeColor="text1"/>
        </w:rPr>
        <w:t>by</w:t>
      </w:r>
      <w:r w:rsidR="007C620B">
        <w:rPr>
          <w:rFonts w:cstheme="minorHAnsi"/>
          <w:bCs/>
          <w:color w:val="000000" w:themeColor="text1"/>
        </w:rPr>
        <w:t xml:space="preserve"> inhibiting </w:t>
      </w:r>
      <w:r w:rsidR="00F71EC6">
        <w:rPr>
          <w:rFonts w:cstheme="minorHAnsi"/>
          <w:bCs/>
          <w:color w:val="000000" w:themeColor="text1"/>
        </w:rPr>
        <w:t xml:space="preserve">the action of </w:t>
      </w:r>
      <w:proofErr w:type="spellStart"/>
      <w:r w:rsidR="007C620B">
        <w:rPr>
          <w:rFonts w:cstheme="minorHAnsi"/>
          <w:bCs/>
          <w:color w:val="000000" w:themeColor="text1"/>
        </w:rPr>
        <w:t>acetylcholinesterase</w:t>
      </w:r>
      <w:proofErr w:type="spellEnd"/>
      <w:r w:rsidR="00AC44B4">
        <w:rPr>
          <w:rFonts w:cstheme="minorHAnsi"/>
          <w:bCs/>
        </w:rPr>
        <w:t>, an enzyme</w:t>
      </w:r>
      <w:r w:rsidR="00F71EC6">
        <w:rPr>
          <w:rFonts w:cstheme="minorHAnsi"/>
          <w:bCs/>
        </w:rPr>
        <w:t xml:space="preserve"> essential </w:t>
      </w:r>
      <w:r w:rsidR="00317D1A">
        <w:rPr>
          <w:rFonts w:cstheme="minorHAnsi"/>
          <w:bCs/>
        </w:rPr>
        <w:t>for the function of the nervous system</w:t>
      </w:r>
      <w:r>
        <w:rPr>
          <w:rFonts w:cstheme="minorHAnsi"/>
          <w:bCs/>
        </w:rPr>
        <w:t xml:space="preserve">. When </w:t>
      </w:r>
      <w:r w:rsidR="00877D3E">
        <w:rPr>
          <w:rFonts w:cstheme="minorHAnsi"/>
          <w:bCs/>
        </w:rPr>
        <w:t>functional</w:t>
      </w:r>
      <w:r w:rsidR="00B7134A">
        <w:rPr>
          <w:rFonts w:cstheme="minorHAnsi"/>
          <w:bCs/>
        </w:rPr>
        <w:t>,</w:t>
      </w:r>
      <w:r w:rsidR="00877D3E">
        <w:rPr>
          <w:rFonts w:cstheme="minorHAnsi"/>
          <w:bCs/>
        </w:rPr>
        <w:t xml:space="preserve"> </w:t>
      </w:r>
      <w:r>
        <w:rPr>
          <w:rFonts w:cstheme="minorHAnsi"/>
          <w:bCs/>
        </w:rPr>
        <w:t>this enzyme</w:t>
      </w:r>
      <w:r w:rsidR="00317D1A">
        <w:rPr>
          <w:rFonts w:cstheme="minorHAnsi"/>
          <w:bCs/>
        </w:rPr>
        <w:t xml:space="preserve"> </w:t>
      </w:r>
      <w:r w:rsidR="00877D3E">
        <w:rPr>
          <w:rFonts w:cstheme="minorHAnsi"/>
          <w:bCs/>
        </w:rPr>
        <w:t xml:space="preserve">breaks down the neurotransmitter acetylcholine, thus regulating the messages among neurons as well as between neurons and muscles. </w:t>
      </w:r>
      <w:r w:rsidR="00877D3E" w:rsidRPr="00877D3E">
        <w:rPr>
          <w:rFonts w:cstheme="minorHAnsi"/>
          <w:bCs/>
        </w:rPr>
        <w:t xml:space="preserve">Inhibiting the action of acetylcholinesterase </w:t>
      </w:r>
      <w:r w:rsidR="005A351D">
        <w:rPr>
          <w:rFonts w:cstheme="minorHAnsi"/>
          <w:bCs/>
        </w:rPr>
        <w:t>produces</w:t>
      </w:r>
      <w:r w:rsidR="00191B7D">
        <w:rPr>
          <w:rFonts w:cstheme="minorHAnsi"/>
          <w:bCs/>
        </w:rPr>
        <w:t xml:space="preserve"> </w:t>
      </w:r>
      <w:r w:rsidR="00625795">
        <w:rPr>
          <w:rFonts w:cstheme="minorHAnsi"/>
          <w:bCs/>
        </w:rPr>
        <w:t xml:space="preserve">an </w:t>
      </w:r>
      <w:r w:rsidR="00FF6B38">
        <w:rPr>
          <w:rFonts w:cstheme="minorHAnsi"/>
          <w:bCs/>
        </w:rPr>
        <w:t xml:space="preserve">increase of </w:t>
      </w:r>
      <w:r w:rsidR="00877D3E" w:rsidRPr="00877D3E">
        <w:rPr>
          <w:rFonts w:cstheme="minorHAnsi"/>
          <w:bCs/>
        </w:rPr>
        <w:t>acetylcholine in the brain</w:t>
      </w:r>
      <w:r w:rsidR="00191B7D">
        <w:rPr>
          <w:rFonts w:cstheme="minorHAnsi"/>
          <w:bCs/>
        </w:rPr>
        <w:t>,</w:t>
      </w:r>
      <w:r w:rsidR="00877D3E" w:rsidRPr="00877D3E">
        <w:rPr>
          <w:rFonts w:cstheme="minorHAnsi"/>
          <w:bCs/>
        </w:rPr>
        <w:t xml:space="preserve"> causing seizures (</w:t>
      </w:r>
      <w:r w:rsidR="00877D3E">
        <w:rPr>
          <w:rFonts w:cstheme="minorHAnsi"/>
          <w:bCs/>
        </w:rPr>
        <w:t xml:space="preserve">similar to </w:t>
      </w:r>
      <w:r w:rsidR="00877D3E" w:rsidRPr="00877D3E">
        <w:rPr>
          <w:rFonts w:cstheme="minorHAnsi"/>
          <w:bCs/>
        </w:rPr>
        <w:t xml:space="preserve">epilepsy) and overstimulation of muscles leading to breathing </w:t>
      </w:r>
      <w:r w:rsidR="00877D3E">
        <w:rPr>
          <w:rFonts w:cstheme="minorHAnsi"/>
          <w:bCs/>
        </w:rPr>
        <w:t xml:space="preserve">and </w:t>
      </w:r>
      <w:r w:rsidR="00877D3E" w:rsidRPr="00877D3E">
        <w:rPr>
          <w:rFonts w:cstheme="minorHAnsi"/>
          <w:bCs/>
        </w:rPr>
        <w:t>other disturbance</w:t>
      </w:r>
      <w:r w:rsidR="00DD4775">
        <w:rPr>
          <w:rFonts w:cstheme="minorHAnsi"/>
          <w:bCs/>
        </w:rPr>
        <w:t>s</w:t>
      </w:r>
      <w:r w:rsidR="00877D3E" w:rsidRPr="00877D3E">
        <w:rPr>
          <w:rFonts w:cstheme="minorHAnsi"/>
          <w:bCs/>
        </w:rPr>
        <w:t xml:space="preserve"> that often are fatal.</w:t>
      </w:r>
      <w:r w:rsidR="00877D3E">
        <w:rPr>
          <w:rFonts w:cstheme="minorHAnsi"/>
          <w:bCs/>
        </w:rPr>
        <w:t xml:space="preserve"> </w:t>
      </w:r>
    </w:p>
    <w:p w14:paraId="5E114AA8" w14:textId="7C5E5444" w:rsidR="00002094" w:rsidRPr="00B61721" w:rsidRDefault="00002094" w:rsidP="006C20E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Classic antidotes to organophosphate exposure</w:t>
      </w:r>
      <w:r w:rsidR="00BA7AA9">
        <w:rPr>
          <w:rFonts w:cstheme="minorHAnsi"/>
          <w:bCs/>
        </w:rPr>
        <w:t xml:space="preserve"> </w:t>
      </w:r>
      <w:r w:rsidR="00CD569A">
        <w:rPr>
          <w:rFonts w:cstheme="minorHAnsi"/>
          <w:bCs/>
        </w:rPr>
        <w:t>already</w:t>
      </w:r>
      <w:r w:rsidR="00BA7AA9">
        <w:rPr>
          <w:rFonts w:cstheme="minorHAnsi"/>
          <w:bCs/>
        </w:rPr>
        <w:t xml:space="preserve"> exist</w:t>
      </w:r>
      <w:r w:rsidR="00191B7D">
        <w:rPr>
          <w:rFonts w:cstheme="minorHAnsi"/>
          <w:bCs/>
        </w:rPr>
        <w:t>,</w:t>
      </w:r>
      <w:r w:rsidR="00BA7AA9">
        <w:rPr>
          <w:rFonts w:cstheme="minorHAnsi"/>
          <w:bCs/>
        </w:rPr>
        <w:t xml:space="preserve"> </w:t>
      </w:r>
      <w:r w:rsidR="00646AD6">
        <w:rPr>
          <w:rFonts w:cstheme="minorHAnsi"/>
          <w:bCs/>
        </w:rPr>
        <w:t>such as atropine</w:t>
      </w:r>
      <w:r w:rsidR="00191B7D">
        <w:rPr>
          <w:rFonts w:cstheme="minorHAnsi"/>
          <w:bCs/>
          <w:color w:val="7030A0"/>
        </w:rPr>
        <w:t>,</w:t>
      </w:r>
      <w:r w:rsidR="006C20E5">
        <w:rPr>
          <w:rFonts w:cstheme="minorHAnsi"/>
          <w:bCs/>
        </w:rPr>
        <w:t xml:space="preserve"> </w:t>
      </w:r>
      <w:r w:rsidR="00DD4775">
        <w:rPr>
          <w:rFonts w:cstheme="minorHAnsi"/>
          <w:bCs/>
        </w:rPr>
        <w:t xml:space="preserve">and </w:t>
      </w:r>
      <w:r w:rsidR="00BA7AA9">
        <w:rPr>
          <w:rFonts w:cstheme="minorHAnsi"/>
          <w:bCs/>
        </w:rPr>
        <w:t>have previously been shown to decrease mortality rates</w:t>
      </w:r>
      <w:r w:rsidR="00031FF3">
        <w:rPr>
          <w:rFonts w:cstheme="minorHAnsi"/>
          <w:bCs/>
        </w:rPr>
        <w:t>.</w:t>
      </w:r>
      <w:r w:rsidR="00341A7F">
        <w:rPr>
          <w:rFonts w:cstheme="minorHAnsi"/>
          <w:bCs/>
        </w:rPr>
        <w:t xml:space="preserve"> </w:t>
      </w:r>
      <w:r w:rsidR="00031FF3">
        <w:rPr>
          <w:rFonts w:cstheme="minorHAnsi"/>
          <w:bCs/>
        </w:rPr>
        <w:t>H</w:t>
      </w:r>
      <w:r w:rsidR="00341A7F">
        <w:rPr>
          <w:rFonts w:cstheme="minorHAnsi"/>
          <w:bCs/>
        </w:rPr>
        <w:t>owever</w:t>
      </w:r>
      <w:r w:rsidR="00031FF3">
        <w:rPr>
          <w:rFonts w:cstheme="minorHAnsi"/>
          <w:bCs/>
        </w:rPr>
        <w:t>,</w:t>
      </w:r>
      <w:r w:rsidR="00341A7F">
        <w:rPr>
          <w:rFonts w:cstheme="minorHAnsi"/>
          <w:bCs/>
        </w:rPr>
        <w:t xml:space="preserve"> patients often </w:t>
      </w:r>
      <w:r w:rsidR="009F4EFE">
        <w:rPr>
          <w:rFonts w:cstheme="minorHAnsi"/>
          <w:bCs/>
        </w:rPr>
        <w:t xml:space="preserve">continue </w:t>
      </w:r>
      <w:r w:rsidR="000374F8">
        <w:rPr>
          <w:rFonts w:cstheme="minorHAnsi"/>
          <w:bCs/>
        </w:rPr>
        <w:t xml:space="preserve">to </w:t>
      </w:r>
      <w:r w:rsidR="000A1B33">
        <w:rPr>
          <w:rFonts w:cstheme="minorHAnsi"/>
          <w:bCs/>
        </w:rPr>
        <w:t xml:space="preserve">develop neuroinflammation, </w:t>
      </w:r>
      <w:r w:rsidR="00543BE9">
        <w:rPr>
          <w:rFonts w:cstheme="minorHAnsi"/>
          <w:bCs/>
        </w:rPr>
        <w:t xml:space="preserve">ultimately triggering </w:t>
      </w:r>
      <w:r w:rsidR="001A06EC">
        <w:rPr>
          <w:rFonts w:cstheme="minorHAnsi"/>
          <w:bCs/>
        </w:rPr>
        <w:t xml:space="preserve">a form of cell death known as </w:t>
      </w:r>
      <w:r w:rsidR="000A1B33">
        <w:rPr>
          <w:rFonts w:cstheme="minorHAnsi"/>
          <w:bCs/>
        </w:rPr>
        <w:t xml:space="preserve">apoptosis </w:t>
      </w:r>
      <w:r w:rsidR="00543BE9">
        <w:rPr>
          <w:rFonts w:cstheme="minorHAnsi"/>
          <w:bCs/>
        </w:rPr>
        <w:t xml:space="preserve">leading to </w:t>
      </w:r>
      <w:r w:rsidR="001304CD">
        <w:rPr>
          <w:rFonts w:cstheme="minorHAnsi"/>
          <w:bCs/>
        </w:rPr>
        <w:t>brain damage</w:t>
      </w:r>
      <w:r w:rsidR="00543BE9">
        <w:rPr>
          <w:rFonts w:cstheme="minorHAnsi"/>
          <w:bCs/>
        </w:rPr>
        <w:t xml:space="preserve"> and </w:t>
      </w:r>
      <w:r w:rsidR="00F81717">
        <w:rPr>
          <w:rFonts w:cstheme="minorHAnsi"/>
          <w:bCs/>
        </w:rPr>
        <w:t xml:space="preserve">potentially culminating in </w:t>
      </w:r>
      <w:r w:rsidR="00392F29">
        <w:rPr>
          <w:rFonts w:cstheme="minorHAnsi"/>
          <w:bCs/>
        </w:rPr>
        <w:t xml:space="preserve">the development of </w:t>
      </w:r>
      <w:r w:rsidR="005139C2">
        <w:rPr>
          <w:rFonts w:cstheme="minorHAnsi"/>
          <w:bCs/>
        </w:rPr>
        <w:t xml:space="preserve">neurodegenerative conditions </w:t>
      </w:r>
      <w:r w:rsidR="006074B9">
        <w:rPr>
          <w:rFonts w:cstheme="minorHAnsi"/>
          <w:bCs/>
        </w:rPr>
        <w:t xml:space="preserve">similar to </w:t>
      </w:r>
      <w:r w:rsidR="003C3041">
        <w:rPr>
          <w:rFonts w:cstheme="minorHAnsi"/>
          <w:bCs/>
        </w:rPr>
        <w:t>Alzheimer</w:t>
      </w:r>
      <w:r w:rsidR="00AB6BC8">
        <w:rPr>
          <w:rFonts w:cstheme="minorHAnsi"/>
          <w:bCs/>
        </w:rPr>
        <w:t xml:space="preserve">’s </w:t>
      </w:r>
      <w:r w:rsidR="00C34EEB">
        <w:rPr>
          <w:rFonts w:cstheme="minorHAnsi"/>
          <w:bCs/>
        </w:rPr>
        <w:t xml:space="preserve">disease </w:t>
      </w:r>
      <w:r w:rsidR="00AB6BC8">
        <w:rPr>
          <w:rFonts w:cstheme="minorHAnsi"/>
          <w:bCs/>
        </w:rPr>
        <w:t xml:space="preserve">and </w:t>
      </w:r>
      <w:r w:rsidR="005139C2">
        <w:rPr>
          <w:rFonts w:cstheme="minorHAnsi"/>
          <w:bCs/>
        </w:rPr>
        <w:t>Parkinson’s disease</w:t>
      </w:r>
      <w:r w:rsidR="00F81717">
        <w:rPr>
          <w:rFonts w:cstheme="minorHAnsi"/>
          <w:bCs/>
        </w:rPr>
        <w:t>.</w:t>
      </w:r>
      <w:r w:rsidR="00EF3402">
        <w:rPr>
          <w:rFonts w:cstheme="minorHAnsi"/>
          <w:bCs/>
        </w:rPr>
        <w:t xml:space="preserve"> </w:t>
      </w:r>
      <w:r w:rsidR="00EF3402" w:rsidRPr="0031787E">
        <w:rPr>
          <w:rFonts w:cstheme="minorHAnsi"/>
          <w:bCs/>
        </w:rPr>
        <w:t xml:space="preserve">With </w:t>
      </w:r>
      <w:r w:rsidR="00182CDD">
        <w:rPr>
          <w:rFonts w:cstheme="minorHAnsi"/>
          <w:bCs/>
        </w:rPr>
        <w:t xml:space="preserve">the </w:t>
      </w:r>
      <w:r w:rsidR="00543BE9" w:rsidRPr="0031787E">
        <w:rPr>
          <w:rFonts w:cstheme="minorHAnsi"/>
          <w:bCs/>
        </w:rPr>
        <w:t xml:space="preserve">rising </w:t>
      </w:r>
      <w:r w:rsidR="00C34EEB" w:rsidRPr="0031787E">
        <w:rPr>
          <w:rFonts w:cstheme="minorHAnsi"/>
          <w:bCs/>
        </w:rPr>
        <w:t>prevalence</w:t>
      </w:r>
      <w:r w:rsidR="00543BE9" w:rsidRPr="0031787E">
        <w:rPr>
          <w:rFonts w:cstheme="minorHAnsi"/>
          <w:bCs/>
        </w:rPr>
        <w:t xml:space="preserve"> of</w:t>
      </w:r>
      <w:r w:rsidR="00EF3402" w:rsidRPr="0031787E">
        <w:rPr>
          <w:rFonts w:cstheme="minorHAnsi"/>
          <w:bCs/>
        </w:rPr>
        <w:t xml:space="preserve"> neurodegenerative </w:t>
      </w:r>
      <w:r w:rsidR="00543BE9" w:rsidRPr="0031787E">
        <w:rPr>
          <w:rFonts w:cstheme="minorHAnsi"/>
          <w:bCs/>
        </w:rPr>
        <w:t xml:space="preserve">disorders </w:t>
      </w:r>
      <w:r w:rsidR="00EF3402" w:rsidRPr="0031787E">
        <w:rPr>
          <w:rFonts w:cstheme="minorHAnsi"/>
          <w:bCs/>
        </w:rPr>
        <w:t>worldwide</w:t>
      </w:r>
      <w:r w:rsidR="001A06EC" w:rsidRPr="0031787E">
        <w:rPr>
          <w:rFonts w:cstheme="minorHAnsi"/>
          <w:bCs/>
        </w:rPr>
        <w:t>,</w:t>
      </w:r>
      <w:r w:rsidR="00EF3402" w:rsidRPr="0031787E">
        <w:rPr>
          <w:rFonts w:cstheme="minorHAnsi"/>
          <w:bCs/>
        </w:rPr>
        <w:t xml:space="preserve"> </w:t>
      </w:r>
      <w:r w:rsidR="00247C4D" w:rsidRPr="0031787E">
        <w:rPr>
          <w:rFonts w:cstheme="minorHAnsi"/>
          <w:bCs/>
        </w:rPr>
        <w:t>a</w:t>
      </w:r>
      <w:r w:rsidR="003033E9" w:rsidRPr="0031787E">
        <w:rPr>
          <w:rFonts w:cstheme="minorHAnsi"/>
          <w:bCs/>
        </w:rPr>
        <w:t xml:space="preserve">n antidote </w:t>
      </w:r>
      <w:r w:rsidR="0031787E" w:rsidRPr="0031787E">
        <w:rPr>
          <w:rFonts w:cstheme="minorHAnsi"/>
          <w:bCs/>
        </w:rPr>
        <w:t>that can</w:t>
      </w:r>
      <w:r w:rsidR="003033E9" w:rsidRPr="0031787E">
        <w:rPr>
          <w:rFonts w:cstheme="minorHAnsi"/>
          <w:bCs/>
        </w:rPr>
        <w:t xml:space="preserve"> </w:t>
      </w:r>
      <w:r w:rsidR="0031787E" w:rsidRPr="0031787E">
        <w:rPr>
          <w:rFonts w:cstheme="minorHAnsi"/>
          <w:bCs/>
        </w:rPr>
        <w:t xml:space="preserve">reduce </w:t>
      </w:r>
      <w:r w:rsidR="00056291" w:rsidRPr="0031787E">
        <w:rPr>
          <w:rFonts w:cstheme="minorHAnsi"/>
          <w:bCs/>
        </w:rPr>
        <w:t xml:space="preserve">neuroinflammation and neurodegeneration after exposure to organophosphates is </w:t>
      </w:r>
      <w:r w:rsidR="0031787E" w:rsidRPr="0031787E">
        <w:rPr>
          <w:rFonts w:cstheme="minorHAnsi"/>
          <w:bCs/>
        </w:rPr>
        <w:t xml:space="preserve">urgently </w:t>
      </w:r>
      <w:r w:rsidR="00056291" w:rsidRPr="0031787E">
        <w:rPr>
          <w:rFonts w:cstheme="minorHAnsi"/>
          <w:bCs/>
        </w:rPr>
        <w:t>needed.</w:t>
      </w:r>
    </w:p>
    <w:p w14:paraId="192AA11A" w14:textId="49D39F8D" w:rsidR="00F157D5" w:rsidRDefault="006074B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 r</w:t>
      </w:r>
      <w:r w:rsidR="00D10FD7">
        <w:rPr>
          <w:rFonts w:cstheme="minorHAnsi"/>
          <w:bCs/>
          <w:color w:val="000000" w:themeColor="text1"/>
        </w:rPr>
        <w:t xml:space="preserve">esearch in this area has </w:t>
      </w:r>
      <w:r w:rsidR="00CF38BD">
        <w:rPr>
          <w:rFonts w:cstheme="minorHAnsi"/>
          <w:bCs/>
          <w:color w:val="000000" w:themeColor="text1"/>
        </w:rPr>
        <w:t xml:space="preserve">narrowed </w:t>
      </w:r>
      <w:r w:rsidR="0023692C">
        <w:rPr>
          <w:rFonts w:cstheme="minorHAnsi"/>
          <w:bCs/>
          <w:color w:val="000000" w:themeColor="text1"/>
        </w:rPr>
        <w:t xml:space="preserve">the focus of investigation </w:t>
      </w:r>
      <w:r w:rsidR="00CF38BD">
        <w:rPr>
          <w:rFonts w:cstheme="minorHAnsi"/>
          <w:bCs/>
          <w:color w:val="000000" w:themeColor="text1"/>
        </w:rPr>
        <w:t>down to</w:t>
      </w:r>
      <w:r w:rsidR="00D10FD7">
        <w:rPr>
          <w:rFonts w:cstheme="minorHAnsi"/>
          <w:bCs/>
          <w:color w:val="000000" w:themeColor="text1"/>
        </w:rPr>
        <w:t xml:space="preserve"> a group of </w:t>
      </w:r>
      <w:r>
        <w:rPr>
          <w:rFonts w:cstheme="minorHAnsi"/>
          <w:bCs/>
          <w:color w:val="000000" w:themeColor="text1"/>
        </w:rPr>
        <w:t xml:space="preserve">natural </w:t>
      </w:r>
      <w:r w:rsidR="00D10FD7">
        <w:rPr>
          <w:rFonts w:cstheme="minorHAnsi"/>
          <w:bCs/>
          <w:color w:val="000000" w:themeColor="text1"/>
        </w:rPr>
        <w:t xml:space="preserve">compounds known as </w:t>
      </w:r>
      <w:proofErr w:type="spellStart"/>
      <w:r w:rsidR="00AF2B05">
        <w:rPr>
          <w:rFonts w:cstheme="minorHAnsi"/>
          <w:bCs/>
          <w:color w:val="000000" w:themeColor="text1"/>
        </w:rPr>
        <w:t>c</w:t>
      </w:r>
      <w:r w:rsidR="00D10FD7">
        <w:rPr>
          <w:rFonts w:cstheme="minorHAnsi"/>
          <w:bCs/>
          <w:color w:val="000000" w:themeColor="text1"/>
        </w:rPr>
        <w:t>embranoids</w:t>
      </w:r>
      <w:proofErr w:type="spellEnd"/>
      <w:r w:rsidR="00D10FD7">
        <w:rPr>
          <w:rFonts w:cstheme="minorHAnsi"/>
          <w:bCs/>
          <w:color w:val="000000" w:themeColor="text1"/>
        </w:rPr>
        <w:t xml:space="preserve">. </w:t>
      </w:r>
      <w:r w:rsidR="00E85A12">
        <w:rPr>
          <w:rFonts w:cstheme="minorHAnsi"/>
          <w:bCs/>
          <w:color w:val="000000" w:themeColor="text1"/>
        </w:rPr>
        <w:t>These</w:t>
      </w:r>
      <w:r w:rsidR="00C7119F">
        <w:rPr>
          <w:rFonts w:cstheme="minorHAnsi"/>
          <w:bCs/>
          <w:color w:val="000000" w:themeColor="text1"/>
        </w:rPr>
        <w:t xml:space="preserve"> have been found in marine </w:t>
      </w:r>
      <w:r w:rsidR="00D766C9">
        <w:rPr>
          <w:rFonts w:cstheme="minorHAnsi"/>
          <w:bCs/>
          <w:color w:val="000000" w:themeColor="text1"/>
        </w:rPr>
        <w:t>corals, insects</w:t>
      </w:r>
      <w:r w:rsidR="00191B7D">
        <w:rPr>
          <w:rFonts w:cstheme="minorHAnsi"/>
          <w:bCs/>
          <w:color w:val="000000" w:themeColor="text1"/>
        </w:rPr>
        <w:t>,</w:t>
      </w:r>
      <w:r w:rsidR="00D766C9">
        <w:rPr>
          <w:rFonts w:cstheme="minorHAnsi"/>
          <w:bCs/>
          <w:color w:val="000000" w:themeColor="text1"/>
        </w:rPr>
        <w:t xml:space="preserve"> and plants and are thought to act as a chemical </w:t>
      </w:r>
      <w:r w:rsidR="00946569">
        <w:rPr>
          <w:rFonts w:cstheme="minorHAnsi"/>
          <w:bCs/>
          <w:color w:val="000000" w:themeColor="text1"/>
        </w:rPr>
        <w:t>defence</w:t>
      </w:r>
      <w:r w:rsidR="00D766C9">
        <w:rPr>
          <w:rFonts w:cstheme="minorHAnsi"/>
          <w:bCs/>
          <w:color w:val="000000" w:themeColor="text1"/>
        </w:rPr>
        <w:t xml:space="preserve"> against </w:t>
      </w:r>
      <w:r w:rsidR="00946569">
        <w:rPr>
          <w:rFonts w:cstheme="minorHAnsi"/>
          <w:bCs/>
          <w:color w:val="000000" w:themeColor="text1"/>
        </w:rPr>
        <w:t>predators and competing species.</w:t>
      </w:r>
      <w:r w:rsidR="00600F5B">
        <w:rPr>
          <w:rFonts w:cstheme="minorHAnsi"/>
          <w:bCs/>
          <w:color w:val="000000" w:themeColor="text1"/>
        </w:rPr>
        <w:t xml:space="preserve"> </w:t>
      </w:r>
      <w:r w:rsidR="00122D90">
        <w:rPr>
          <w:rFonts w:cstheme="minorHAnsi"/>
          <w:bCs/>
          <w:color w:val="000000" w:themeColor="text1"/>
        </w:rPr>
        <w:t xml:space="preserve">The most popular cembranoids </w:t>
      </w:r>
      <w:r w:rsidR="00B128B7">
        <w:rPr>
          <w:rFonts w:cstheme="minorHAnsi"/>
          <w:bCs/>
          <w:color w:val="000000" w:themeColor="text1"/>
        </w:rPr>
        <w:t xml:space="preserve">used </w:t>
      </w:r>
      <w:r w:rsidR="00122D90">
        <w:rPr>
          <w:rFonts w:cstheme="minorHAnsi"/>
          <w:bCs/>
          <w:color w:val="000000" w:themeColor="text1"/>
        </w:rPr>
        <w:t xml:space="preserve">in research </w:t>
      </w:r>
      <w:r w:rsidR="00815B67">
        <w:rPr>
          <w:rFonts w:cstheme="minorHAnsi"/>
          <w:bCs/>
          <w:color w:val="000000" w:themeColor="text1"/>
        </w:rPr>
        <w:t xml:space="preserve">come from the </w:t>
      </w:r>
      <w:r>
        <w:rPr>
          <w:rFonts w:cstheme="minorHAnsi"/>
          <w:bCs/>
          <w:color w:val="000000" w:themeColor="text1"/>
        </w:rPr>
        <w:t xml:space="preserve">tobacco </w:t>
      </w:r>
      <w:r w:rsidR="00815B67">
        <w:rPr>
          <w:rFonts w:cstheme="minorHAnsi"/>
          <w:bCs/>
          <w:color w:val="000000" w:themeColor="text1"/>
        </w:rPr>
        <w:t>plant</w:t>
      </w:r>
      <w:r w:rsidR="00B44B2B">
        <w:rPr>
          <w:rFonts w:cstheme="minorHAnsi"/>
          <w:bCs/>
          <w:i/>
          <w:iCs/>
          <w:color w:val="000000" w:themeColor="text1"/>
        </w:rPr>
        <w:t>,</w:t>
      </w:r>
      <w:r w:rsidR="00815B67">
        <w:rPr>
          <w:rFonts w:cstheme="minorHAnsi"/>
          <w:bCs/>
          <w:color w:val="000000" w:themeColor="text1"/>
        </w:rPr>
        <w:t xml:space="preserve"> from which over eighty different cembranoids have been isolated and are now being studied.</w:t>
      </w:r>
      <w:r w:rsidR="006E2705">
        <w:rPr>
          <w:rFonts w:cstheme="minorHAnsi"/>
          <w:bCs/>
          <w:color w:val="000000" w:themeColor="text1"/>
        </w:rPr>
        <w:t xml:space="preserve"> Two candidates</w:t>
      </w:r>
      <w:r w:rsidR="00E1646B">
        <w:rPr>
          <w:rFonts w:cstheme="minorHAnsi"/>
          <w:bCs/>
          <w:color w:val="000000" w:themeColor="text1"/>
        </w:rPr>
        <w:t>,</w:t>
      </w:r>
      <w:r w:rsidR="006E2705">
        <w:rPr>
          <w:rFonts w:cstheme="minorHAnsi"/>
          <w:bCs/>
          <w:color w:val="000000" w:themeColor="text1"/>
        </w:rPr>
        <w:t xml:space="preserve"> </w:t>
      </w:r>
      <w:r w:rsidR="00624271">
        <w:rPr>
          <w:rFonts w:cstheme="minorHAnsi"/>
          <w:bCs/>
          <w:color w:val="000000" w:themeColor="text1"/>
        </w:rPr>
        <w:t xml:space="preserve">abbreviated </w:t>
      </w:r>
      <w:r w:rsidR="00394EA5">
        <w:rPr>
          <w:rFonts w:cstheme="minorHAnsi"/>
          <w:bCs/>
          <w:color w:val="000000" w:themeColor="text1"/>
        </w:rPr>
        <w:t>as 4S and 4R</w:t>
      </w:r>
      <w:r w:rsidR="00E1646B">
        <w:rPr>
          <w:rFonts w:cstheme="minorHAnsi"/>
          <w:bCs/>
          <w:color w:val="000000" w:themeColor="text1"/>
        </w:rPr>
        <w:t>,</w:t>
      </w:r>
      <w:r w:rsidR="00394EA5">
        <w:rPr>
          <w:rFonts w:cstheme="minorHAnsi"/>
          <w:bCs/>
          <w:color w:val="000000" w:themeColor="text1"/>
        </w:rPr>
        <w:t xml:space="preserve"> </w:t>
      </w:r>
      <w:r w:rsidR="006E2705">
        <w:rPr>
          <w:rFonts w:cstheme="minorHAnsi"/>
          <w:bCs/>
          <w:color w:val="000000" w:themeColor="text1"/>
        </w:rPr>
        <w:t xml:space="preserve">have been highlighted so far for their potential </w:t>
      </w:r>
      <w:r w:rsidR="004C6DD7">
        <w:rPr>
          <w:rFonts w:cstheme="minorHAnsi"/>
          <w:bCs/>
          <w:color w:val="000000" w:themeColor="text1"/>
        </w:rPr>
        <w:t xml:space="preserve">as neuroprotective, </w:t>
      </w:r>
      <w:r w:rsidR="0023692C">
        <w:rPr>
          <w:rFonts w:cstheme="minorHAnsi"/>
          <w:bCs/>
          <w:color w:val="000000" w:themeColor="text1"/>
        </w:rPr>
        <w:t>antibacterial</w:t>
      </w:r>
      <w:r w:rsidR="00191B7D">
        <w:rPr>
          <w:rFonts w:cstheme="minorHAnsi"/>
          <w:bCs/>
          <w:color w:val="000000" w:themeColor="text1"/>
        </w:rPr>
        <w:t>,</w:t>
      </w:r>
      <w:r w:rsidR="008F4A27">
        <w:rPr>
          <w:rFonts w:cstheme="minorHAnsi"/>
          <w:bCs/>
          <w:color w:val="000000" w:themeColor="text1"/>
        </w:rPr>
        <w:t xml:space="preserve"> and anti-tumour agents</w:t>
      </w:r>
      <w:r w:rsidR="0023692C">
        <w:rPr>
          <w:rFonts w:cstheme="minorHAnsi"/>
          <w:bCs/>
          <w:color w:val="000000" w:themeColor="text1"/>
        </w:rPr>
        <w:t xml:space="preserve">. </w:t>
      </w:r>
      <w:r w:rsidR="00394EA5">
        <w:rPr>
          <w:rFonts w:cstheme="minorHAnsi"/>
          <w:bCs/>
          <w:color w:val="000000" w:themeColor="text1"/>
        </w:rPr>
        <w:t>4R</w:t>
      </w:r>
      <w:r w:rsidR="007E0E23">
        <w:rPr>
          <w:rFonts w:cstheme="minorHAnsi"/>
          <w:bCs/>
          <w:color w:val="000000" w:themeColor="text1"/>
        </w:rPr>
        <w:t>, in particular,</w:t>
      </w:r>
      <w:r w:rsidR="00394EA5">
        <w:rPr>
          <w:rFonts w:cstheme="minorHAnsi"/>
          <w:bCs/>
          <w:color w:val="000000" w:themeColor="text1"/>
        </w:rPr>
        <w:t xml:space="preserve"> </w:t>
      </w:r>
      <w:r w:rsidR="0023692C">
        <w:rPr>
          <w:rFonts w:cstheme="minorHAnsi"/>
          <w:bCs/>
          <w:color w:val="000000" w:themeColor="text1"/>
        </w:rPr>
        <w:t xml:space="preserve">shows </w:t>
      </w:r>
      <w:r w:rsidR="00FB6BC3">
        <w:rPr>
          <w:rFonts w:cstheme="minorHAnsi"/>
          <w:bCs/>
          <w:color w:val="000000" w:themeColor="text1"/>
        </w:rPr>
        <w:t>significant neuroprotective effects</w:t>
      </w:r>
      <w:r w:rsidR="00F77F07">
        <w:rPr>
          <w:rFonts w:cstheme="minorHAnsi"/>
          <w:bCs/>
          <w:color w:val="000000" w:themeColor="text1"/>
        </w:rPr>
        <w:t xml:space="preserve">, meaning </w:t>
      </w:r>
      <w:r w:rsidR="00044C98">
        <w:rPr>
          <w:rFonts w:cstheme="minorHAnsi"/>
          <w:bCs/>
          <w:color w:val="000000" w:themeColor="text1"/>
        </w:rPr>
        <w:t>it</w:t>
      </w:r>
      <w:r w:rsidR="00F77F07">
        <w:rPr>
          <w:rFonts w:cstheme="minorHAnsi"/>
          <w:bCs/>
          <w:color w:val="000000" w:themeColor="text1"/>
        </w:rPr>
        <w:t xml:space="preserve"> can protect the brain cells from damage</w:t>
      </w:r>
      <w:r w:rsidR="00044C98">
        <w:rPr>
          <w:rFonts w:cstheme="minorHAnsi"/>
          <w:bCs/>
          <w:color w:val="000000" w:themeColor="text1"/>
        </w:rPr>
        <w:t>.</w:t>
      </w:r>
    </w:p>
    <w:p w14:paraId="30BAA680" w14:textId="11E2C35D" w:rsidR="00E042EA" w:rsidRPr="004949B9" w:rsidRDefault="003D76C1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Professor </w:t>
      </w:r>
      <w:r>
        <w:rPr>
          <w:rFonts w:cstheme="minorHAnsi"/>
          <w:color w:val="000000" w:themeColor="text1"/>
        </w:rPr>
        <w:t>Nadezh</w:t>
      </w:r>
      <w:r w:rsidR="007E0E23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a Sabeva and </w:t>
      </w:r>
      <w:r w:rsidR="004F03A1">
        <w:rPr>
          <w:rFonts w:cstheme="minorHAnsi"/>
          <w:color w:val="000000" w:themeColor="text1"/>
        </w:rPr>
        <w:t>Professor Pe</w:t>
      </w:r>
      <w:r w:rsidR="00687D0A">
        <w:rPr>
          <w:rFonts w:cstheme="minorHAnsi"/>
          <w:color w:val="000000" w:themeColor="text1"/>
        </w:rPr>
        <w:t xml:space="preserve">ter </w:t>
      </w:r>
      <w:r w:rsidR="004F03A1">
        <w:rPr>
          <w:rFonts w:cstheme="minorHAnsi"/>
          <w:color w:val="000000" w:themeColor="text1"/>
        </w:rPr>
        <w:t xml:space="preserve">Ferchmin </w:t>
      </w:r>
      <w:r>
        <w:rPr>
          <w:rFonts w:cstheme="minorHAnsi"/>
          <w:color w:val="000000" w:themeColor="text1"/>
        </w:rPr>
        <w:t>at the Universidad Central del Caribe</w:t>
      </w:r>
      <w:r>
        <w:rPr>
          <w:rFonts w:cstheme="minorHAnsi"/>
          <w:bCs/>
          <w:color w:val="000000" w:themeColor="text1"/>
        </w:rPr>
        <w:t xml:space="preserve"> have been researching the 4R compound and its potential use as a neuroprotective agent</w:t>
      </w:r>
      <w:r w:rsidR="004F03A1">
        <w:rPr>
          <w:rFonts w:cstheme="minorHAnsi"/>
          <w:bCs/>
          <w:color w:val="000000" w:themeColor="text1"/>
        </w:rPr>
        <w:t xml:space="preserve"> after exposure to organophosphates</w:t>
      </w:r>
      <w:r>
        <w:rPr>
          <w:rFonts w:cstheme="minorHAnsi"/>
          <w:bCs/>
          <w:color w:val="000000" w:themeColor="text1"/>
        </w:rPr>
        <w:t xml:space="preserve">. </w:t>
      </w:r>
      <w:r w:rsidR="00E456A4">
        <w:rPr>
          <w:rFonts w:cstheme="minorHAnsi"/>
          <w:bCs/>
          <w:color w:val="000000" w:themeColor="text1"/>
        </w:rPr>
        <w:t>P</w:t>
      </w:r>
      <w:r w:rsidR="00224FCA">
        <w:rPr>
          <w:rFonts w:cstheme="minorHAnsi"/>
          <w:bCs/>
          <w:color w:val="000000" w:themeColor="text1"/>
        </w:rPr>
        <w:t xml:space="preserve">revious work by </w:t>
      </w:r>
      <w:r w:rsidR="007C2835">
        <w:rPr>
          <w:rFonts w:cstheme="minorHAnsi"/>
          <w:bCs/>
          <w:color w:val="000000" w:themeColor="text1"/>
        </w:rPr>
        <w:t xml:space="preserve">the group </w:t>
      </w:r>
      <w:r w:rsidR="00191B7D">
        <w:rPr>
          <w:rFonts w:cstheme="minorHAnsi"/>
          <w:bCs/>
          <w:color w:val="000000" w:themeColor="text1"/>
        </w:rPr>
        <w:t xml:space="preserve">had </w:t>
      </w:r>
      <w:r w:rsidR="00224FCA">
        <w:rPr>
          <w:rFonts w:cstheme="minorHAnsi"/>
          <w:bCs/>
          <w:color w:val="000000" w:themeColor="text1"/>
        </w:rPr>
        <w:t>shown that a single dose of 4R</w:t>
      </w:r>
      <w:r w:rsidR="006F0DB7">
        <w:rPr>
          <w:rFonts w:cstheme="minorHAnsi"/>
          <w:bCs/>
          <w:color w:val="000000" w:themeColor="text1"/>
        </w:rPr>
        <w:t xml:space="preserve"> either </w:t>
      </w:r>
      <w:r w:rsidR="003616B2">
        <w:rPr>
          <w:rFonts w:cstheme="minorHAnsi"/>
          <w:bCs/>
          <w:color w:val="000000" w:themeColor="text1"/>
        </w:rPr>
        <w:t>1</w:t>
      </w:r>
      <w:r w:rsidR="006F0DB7">
        <w:rPr>
          <w:rFonts w:cstheme="minorHAnsi"/>
          <w:bCs/>
          <w:color w:val="000000" w:themeColor="text1"/>
        </w:rPr>
        <w:t xml:space="preserve"> hour before or </w:t>
      </w:r>
      <w:r w:rsidR="003616B2">
        <w:rPr>
          <w:rFonts w:cstheme="minorHAnsi"/>
          <w:bCs/>
          <w:color w:val="000000" w:themeColor="text1"/>
        </w:rPr>
        <w:t>24</w:t>
      </w:r>
      <w:r w:rsidR="006F0DB7">
        <w:rPr>
          <w:rFonts w:cstheme="minorHAnsi"/>
          <w:bCs/>
          <w:color w:val="000000" w:themeColor="text1"/>
        </w:rPr>
        <w:t xml:space="preserve"> hours after exposure to a </w:t>
      </w:r>
      <w:r w:rsidR="00F7550F">
        <w:rPr>
          <w:rFonts w:cstheme="minorHAnsi"/>
          <w:bCs/>
          <w:color w:val="000000" w:themeColor="text1"/>
        </w:rPr>
        <w:t>nerve agent</w:t>
      </w:r>
      <w:r w:rsidR="006F0DB7">
        <w:rPr>
          <w:rFonts w:cstheme="minorHAnsi"/>
          <w:bCs/>
          <w:color w:val="000000" w:themeColor="text1"/>
        </w:rPr>
        <w:t xml:space="preserve"> resulted in a noticeable decrease in inflammation and </w:t>
      </w:r>
      <w:r w:rsidR="00F7550F">
        <w:rPr>
          <w:rFonts w:cstheme="minorHAnsi"/>
          <w:bCs/>
          <w:color w:val="000000" w:themeColor="text1"/>
        </w:rPr>
        <w:t>cell</w:t>
      </w:r>
      <w:r w:rsidR="006F0DB7">
        <w:rPr>
          <w:rFonts w:cstheme="minorHAnsi"/>
          <w:bCs/>
          <w:color w:val="000000" w:themeColor="text1"/>
        </w:rPr>
        <w:t xml:space="preserve"> death</w:t>
      </w:r>
      <w:r w:rsidR="004949B9">
        <w:rPr>
          <w:rFonts w:cstheme="minorHAnsi"/>
          <w:bCs/>
          <w:color w:val="000000" w:themeColor="text1"/>
        </w:rPr>
        <w:t xml:space="preserve"> </w:t>
      </w:r>
      <w:r w:rsidR="00F7550F">
        <w:rPr>
          <w:rFonts w:cstheme="minorHAnsi"/>
          <w:bCs/>
          <w:color w:val="000000" w:themeColor="text1"/>
        </w:rPr>
        <w:t>in the brain</w:t>
      </w:r>
      <w:r w:rsidR="004949B9">
        <w:rPr>
          <w:rFonts w:cstheme="minorHAnsi"/>
          <w:bCs/>
          <w:color w:val="000000" w:themeColor="text1"/>
        </w:rPr>
        <w:t xml:space="preserve">. </w:t>
      </w:r>
      <w:r w:rsidR="00F157D5">
        <w:rPr>
          <w:rFonts w:cstheme="minorHAnsi"/>
          <w:bCs/>
          <w:color w:val="000000" w:themeColor="text1"/>
        </w:rPr>
        <w:t>H</w:t>
      </w:r>
      <w:r w:rsidR="00C97740">
        <w:rPr>
          <w:rFonts w:cstheme="minorHAnsi"/>
          <w:bCs/>
          <w:color w:val="000000" w:themeColor="text1"/>
        </w:rPr>
        <w:t>owever</w:t>
      </w:r>
      <w:r w:rsidR="00F23DB1">
        <w:rPr>
          <w:rFonts w:cstheme="minorHAnsi"/>
          <w:bCs/>
          <w:color w:val="000000" w:themeColor="text1"/>
        </w:rPr>
        <w:t>,</w:t>
      </w:r>
      <w:r w:rsidR="00C97740">
        <w:rPr>
          <w:rFonts w:cstheme="minorHAnsi"/>
          <w:bCs/>
          <w:color w:val="000000" w:themeColor="text1"/>
        </w:rPr>
        <w:t xml:space="preserve"> studies examining the safety of </w:t>
      </w:r>
      <w:r w:rsidR="00096144">
        <w:rPr>
          <w:rFonts w:cstheme="minorHAnsi"/>
          <w:bCs/>
          <w:color w:val="000000" w:themeColor="text1"/>
        </w:rPr>
        <w:t>using 4R as a neurotherapeutic</w:t>
      </w:r>
      <w:r w:rsidR="00E1646B">
        <w:rPr>
          <w:rFonts w:cstheme="minorHAnsi"/>
          <w:bCs/>
          <w:color w:val="000000" w:themeColor="text1"/>
        </w:rPr>
        <w:t xml:space="preserve"> –</w:t>
      </w:r>
      <w:r w:rsidR="00096144">
        <w:rPr>
          <w:rFonts w:cstheme="minorHAnsi"/>
          <w:bCs/>
          <w:color w:val="000000" w:themeColor="text1"/>
        </w:rPr>
        <w:t xml:space="preserve"> an essential step to move toward clinical trials</w:t>
      </w:r>
      <w:r w:rsidR="00E1646B">
        <w:rPr>
          <w:rFonts w:cstheme="minorHAnsi"/>
          <w:bCs/>
          <w:color w:val="000000" w:themeColor="text1"/>
        </w:rPr>
        <w:t xml:space="preserve"> –</w:t>
      </w:r>
      <w:r w:rsidR="00096144">
        <w:rPr>
          <w:rFonts w:cstheme="minorHAnsi"/>
          <w:bCs/>
          <w:color w:val="000000" w:themeColor="text1"/>
        </w:rPr>
        <w:t xml:space="preserve"> </w:t>
      </w:r>
      <w:r w:rsidR="00990875">
        <w:rPr>
          <w:rFonts w:cstheme="minorHAnsi"/>
          <w:bCs/>
          <w:color w:val="000000" w:themeColor="text1"/>
        </w:rPr>
        <w:t xml:space="preserve">have not </w:t>
      </w:r>
      <w:r w:rsidR="008B475C">
        <w:rPr>
          <w:rFonts w:cstheme="minorHAnsi"/>
          <w:bCs/>
          <w:color w:val="000000" w:themeColor="text1"/>
        </w:rPr>
        <w:t xml:space="preserve">yet </w:t>
      </w:r>
      <w:r w:rsidR="00990875">
        <w:rPr>
          <w:rFonts w:cstheme="minorHAnsi"/>
          <w:bCs/>
          <w:color w:val="000000" w:themeColor="text1"/>
        </w:rPr>
        <w:t xml:space="preserve">been conducted. </w:t>
      </w:r>
      <w:r w:rsidR="00C85917">
        <w:rPr>
          <w:rFonts w:cstheme="minorHAnsi"/>
          <w:bCs/>
          <w:color w:val="000000" w:themeColor="text1"/>
        </w:rPr>
        <w:t xml:space="preserve">With this in mind, </w:t>
      </w:r>
      <w:r w:rsidR="00C241BC">
        <w:rPr>
          <w:rFonts w:cstheme="minorHAnsi"/>
          <w:bCs/>
          <w:color w:val="000000" w:themeColor="text1"/>
        </w:rPr>
        <w:lastRenderedPageBreak/>
        <w:t>Professor</w:t>
      </w:r>
      <w:r w:rsidR="00FA1FA0">
        <w:rPr>
          <w:rFonts w:cstheme="minorHAnsi"/>
          <w:bCs/>
          <w:color w:val="000000" w:themeColor="text1"/>
        </w:rPr>
        <w:t xml:space="preserve"> </w:t>
      </w:r>
      <w:r w:rsidR="00C85917">
        <w:rPr>
          <w:rFonts w:cstheme="minorHAnsi"/>
          <w:color w:val="000000" w:themeColor="text1"/>
        </w:rPr>
        <w:t xml:space="preserve">Sabeva and colleagues have </w:t>
      </w:r>
      <w:r w:rsidR="00135B33">
        <w:rPr>
          <w:rFonts w:cstheme="minorHAnsi"/>
          <w:color w:val="000000" w:themeColor="text1"/>
        </w:rPr>
        <w:t xml:space="preserve">carried out </w:t>
      </w:r>
      <w:r w:rsidR="008B475C">
        <w:rPr>
          <w:rFonts w:cstheme="minorHAnsi"/>
          <w:color w:val="000000" w:themeColor="text1"/>
        </w:rPr>
        <w:t>further research</w:t>
      </w:r>
      <w:r w:rsidR="004949B9">
        <w:rPr>
          <w:rFonts w:cstheme="minorHAnsi"/>
          <w:color w:val="000000" w:themeColor="text1"/>
        </w:rPr>
        <w:t xml:space="preserve"> to</w:t>
      </w:r>
      <w:r w:rsidR="00135B33">
        <w:rPr>
          <w:rFonts w:cstheme="minorHAnsi"/>
          <w:color w:val="000000" w:themeColor="text1"/>
        </w:rPr>
        <w:t xml:space="preserve"> </w:t>
      </w:r>
      <w:r w:rsidR="003D5A8F">
        <w:rPr>
          <w:rFonts w:cstheme="minorHAnsi"/>
          <w:color w:val="000000" w:themeColor="text1"/>
        </w:rPr>
        <w:t>investigat</w:t>
      </w:r>
      <w:r w:rsidR="004949B9">
        <w:rPr>
          <w:rFonts w:cstheme="minorHAnsi"/>
          <w:color w:val="000000" w:themeColor="text1"/>
        </w:rPr>
        <w:t>e</w:t>
      </w:r>
      <w:r w:rsidR="003D5A8F">
        <w:rPr>
          <w:rFonts w:cstheme="minorHAnsi"/>
          <w:color w:val="000000" w:themeColor="text1"/>
        </w:rPr>
        <w:t xml:space="preserve"> potential safety concerns associated with using 4R as a neuroprotective agent.</w:t>
      </w:r>
    </w:p>
    <w:p w14:paraId="6AC201E5" w14:textId="5C3F9688" w:rsidR="007534E3" w:rsidRDefault="007534E3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….</w:t>
      </w:r>
    </w:p>
    <w:p w14:paraId="01700C4C" w14:textId="436D7C82" w:rsidR="00FB6BC3" w:rsidRPr="00F038F3" w:rsidRDefault="004B3366" w:rsidP="00B923BE">
      <w:pPr>
        <w:jc w:val="both"/>
        <w:rPr>
          <w:rFonts w:cstheme="minorHAnsi"/>
          <w:bCs/>
        </w:rPr>
      </w:pPr>
      <w:r>
        <w:rPr>
          <w:rFonts w:cstheme="minorHAnsi"/>
          <w:bCs/>
          <w:color w:val="000000" w:themeColor="text1"/>
        </w:rPr>
        <w:t>To carry out an initial examination into potential safety issues</w:t>
      </w:r>
      <w:r w:rsidR="00191B7D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the group</w:t>
      </w:r>
      <w:r w:rsidR="00243661">
        <w:rPr>
          <w:rFonts w:cstheme="minorHAnsi"/>
          <w:bCs/>
          <w:color w:val="000000" w:themeColor="text1"/>
        </w:rPr>
        <w:t xml:space="preserve"> </w:t>
      </w:r>
      <w:r w:rsidR="00E46C97">
        <w:rPr>
          <w:rFonts w:cstheme="minorHAnsi"/>
          <w:bCs/>
          <w:color w:val="000000" w:themeColor="text1"/>
        </w:rPr>
        <w:t xml:space="preserve">treated both male and female </w:t>
      </w:r>
      <w:r w:rsidR="00297D69">
        <w:rPr>
          <w:rFonts w:cstheme="minorHAnsi"/>
          <w:bCs/>
          <w:color w:val="000000" w:themeColor="text1"/>
        </w:rPr>
        <w:t>rats</w:t>
      </w:r>
      <w:r w:rsidR="00E46C97">
        <w:rPr>
          <w:rFonts w:cstheme="minorHAnsi"/>
          <w:bCs/>
          <w:color w:val="000000" w:themeColor="text1"/>
        </w:rPr>
        <w:t xml:space="preserve"> </w:t>
      </w:r>
      <w:r w:rsidR="00A80FF2">
        <w:rPr>
          <w:rFonts w:cstheme="minorHAnsi"/>
          <w:bCs/>
          <w:color w:val="000000" w:themeColor="text1"/>
        </w:rPr>
        <w:t>with</w:t>
      </w:r>
      <w:r w:rsidR="00087D17">
        <w:rPr>
          <w:rFonts w:cstheme="minorHAnsi"/>
          <w:bCs/>
          <w:color w:val="000000" w:themeColor="text1"/>
        </w:rPr>
        <w:t xml:space="preserve"> a </w:t>
      </w:r>
      <w:r w:rsidR="00A80FF2">
        <w:rPr>
          <w:rFonts w:cstheme="minorHAnsi"/>
          <w:bCs/>
          <w:color w:val="000000" w:themeColor="text1"/>
        </w:rPr>
        <w:t>single</w:t>
      </w:r>
      <w:r w:rsidR="00087D17">
        <w:rPr>
          <w:rFonts w:cstheme="minorHAnsi"/>
          <w:bCs/>
          <w:color w:val="000000" w:themeColor="text1"/>
        </w:rPr>
        <w:t xml:space="preserve"> injection of either</w:t>
      </w:r>
      <w:r w:rsidR="00D1685B">
        <w:rPr>
          <w:rFonts w:cstheme="minorHAnsi"/>
          <w:bCs/>
          <w:color w:val="000000" w:themeColor="text1"/>
        </w:rPr>
        <w:t xml:space="preserve"> 4R</w:t>
      </w:r>
      <w:r w:rsidR="0099128E">
        <w:rPr>
          <w:rFonts w:cstheme="minorHAnsi"/>
          <w:bCs/>
          <w:color w:val="000000" w:themeColor="text1"/>
        </w:rPr>
        <w:t xml:space="preserve"> </w:t>
      </w:r>
      <w:r w:rsidR="00D1685B">
        <w:rPr>
          <w:rFonts w:cstheme="minorHAnsi"/>
          <w:bCs/>
          <w:color w:val="000000" w:themeColor="text1"/>
        </w:rPr>
        <w:t xml:space="preserve">or a control </w:t>
      </w:r>
      <w:r w:rsidR="00D765EE">
        <w:rPr>
          <w:rFonts w:cstheme="minorHAnsi"/>
          <w:bCs/>
          <w:color w:val="000000" w:themeColor="text1"/>
        </w:rPr>
        <w:t>mixture</w:t>
      </w:r>
      <w:r w:rsidR="009C20F7">
        <w:rPr>
          <w:rFonts w:cstheme="minorHAnsi"/>
          <w:bCs/>
          <w:color w:val="000000" w:themeColor="text1"/>
        </w:rPr>
        <w:t>.</w:t>
      </w:r>
      <w:r w:rsidR="0008296E">
        <w:rPr>
          <w:rFonts w:cstheme="minorHAnsi"/>
          <w:bCs/>
          <w:color w:val="000000" w:themeColor="text1"/>
        </w:rPr>
        <w:t xml:space="preserve"> </w:t>
      </w:r>
      <w:r w:rsidR="00E313C1">
        <w:rPr>
          <w:rFonts w:cstheme="minorHAnsi"/>
          <w:bCs/>
          <w:color w:val="000000" w:themeColor="text1"/>
        </w:rPr>
        <w:t xml:space="preserve">The injection was </w:t>
      </w:r>
      <w:r w:rsidR="00BF2AB2">
        <w:rPr>
          <w:rFonts w:cstheme="minorHAnsi"/>
          <w:bCs/>
          <w:color w:val="000000" w:themeColor="text1"/>
        </w:rPr>
        <w:t>given</w:t>
      </w:r>
      <w:r w:rsidR="00E313C1">
        <w:rPr>
          <w:rFonts w:cstheme="minorHAnsi"/>
          <w:bCs/>
          <w:color w:val="000000" w:themeColor="text1"/>
        </w:rPr>
        <w:t xml:space="preserve"> into the </w:t>
      </w:r>
      <w:r w:rsidR="00EC7292">
        <w:rPr>
          <w:rFonts w:cstheme="minorHAnsi"/>
          <w:bCs/>
          <w:color w:val="000000" w:themeColor="text1"/>
        </w:rPr>
        <w:t>upper back</w:t>
      </w:r>
      <w:r w:rsidR="00132A4C">
        <w:rPr>
          <w:rFonts w:cstheme="minorHAnsi"/>
          <w:bCs/>
          <w:color w:val="000000" w:themeColor="text1"/>
        </w:rPr>
        <w:t xml:space="preserve"> of the rats in order to mimic the route of administration that has been </w:t>
      </w:r>
      <w:r w:rsidR="004C2D8C">
        <w:rPr>
          <w:rFonts w:cstheme="minorHAnsi"/>
          <w:bCs/>
          <w:color w:val="000000" w:themeColor="text1"/>
        </w:rPr>
        <w:t>considered most effective in clinical settings</w:t>
      </w:r>
      <w:r w:rsidR="00D765EE">
        <w:rPr>
          <w:rFonts w:cstheme="minorHAnsi"/>
          <w:bCs/>
          <w:color w:val="000000" w:themeColor="text1"/>
        </w:rPr>
        <w:t>.</w:t>
      </w:r>
      <w:r w:rsidR="00BF2AB2">
        <w:rPr>
          <w:rFonts w:cstheme="minorHAnsi"/>
          <w:bCs/>
          <w:color w:val="000000" w:themeColor="text1"/>
        </w:rPr>
        <w:t xml:space="preserve"> </w:t>
      </w:r>
      <w:r w:rsidR="00D765EE">
        <w:rPr>
          <w:rFonts w:cstheme="minorHAnsi"/>
          <w:bCs/>
          <w:color w:val="000000" w:themeColor="text1"/>
        </w:rPr>
        <w:t>D</w:t>
      </w:r>
      <w:r w:rsidR="00BF2AB2">
        <w:rPr>
          <w:rFonts w:cstheme="minorHAnsi"/>
          <w:bCs/>
          <w:color w:val="000000" w:themeColor="text1"/>
        </w:rPr>
        <w:t>oses of 6, 24, or 98</w:t>
      </w:r>
      <w:r w:rsidR="00F038F3">
        <w:rPr>
          <w:rFonts w:cstheme="minorHAnsi"/>
          <w:bCs/>
          <w:color w:val="000000" w:themeColor="text1"/>
        </w:rPr>
        <w:t xml:space="preserve"> </w:t>
      </w:r>
      <w:r w:rsidR="00BF2AB2">
        <w:rPr>
          <w:rFonts w:cstheme="minorHAnsi"/>
          <w:bCs/>
          <w:color w:val="000000" w:themeColor="text1"/>
        </w:rPr>
        <w:t>mg/</w:t>
      </w:r>
      <w:r w:rsidR="00232AE3" w:rsidRPr="00232AE3">
        <w:rPr>
          <w:rFonts w:cstheme="minorHAnsi"/>
          <w:bCs/>
          <w:color w:val="7030A0"/>
        </w:rPr>
        <w:t>[per]</w:t>
      </w:r>
      <w:r w:rsidR="00BF2AB2">
        <w:rPr>
          <w:rFonts w:cstheme="minorHAnsi"/>
          <w:bCs/>
          <w:color w:val="000000" w:themeColor="text1"/>
        </w:rPr>
        <w:t xml:space="preserve">kg were given to </w:t>
      </w:r>
      <w:r w:rsidR="00DC5360">
        <w:rPr>
          <w:rFonts w:cstheme="minorHAnsi"/>
          <w:bCs/>
          <w:color w:val="000000" w:themeColor="text1"/>
        </w:rPr>
        <w:t>different test groups</w:t>
      </w:r>
      <w:r w:rsidR="00D765EE">
        <w:rPr>
          <w:rFonts w:cstheme="minorHAnsi"/>
          <w:bCs/>
          <w:color w:val="000000" w:themeColor="text1"/>
        </w:rPr>
        <w:t xml:space="preserve"> to test a range of doses despite t</w:t>
      </w:r>
      <w:r w:rsidR="00DC5360">
        <w:rPr>
          <w:rFonts w:cstheme="minorHAnsi"/>
          <w:bCs/>
          <w:color w:val="000000" w:themeColor="text1"/>
        </w:rPr>
        <w:t>he dose of 6</w:t>
      </w:r>
      <w:r w:rsidR="00F038F3">
        <w:rPr>
          <w:rFonts w:cstheme="minorHAnsi"/>
          <w:bCs/>
          <w:color w:val="000000" w:themeColor="text1"/>
        </w:rPr>
        <w:t xml:space="preserve"> </w:t>
      </w:r>
      <w:r w:rsidR="00DC5360">
        <w:rPr>
          <w:rFonts w:cstheme="minorHAnsi"/>
          <w:bCs/>
          <w:color w:val="000000" w:themeColor="text1"/>
        </w:rPr>
        <w:t>mg/kg previously be</w:t>
      </w:r>
      <w:r w:rsidR="00732786">
        <w:rPr>
          <w:rFonts w:cstheme="minorHAnsi"/>
          <w:bCs/>
          <w:color w:val="000000" w:themeColor="text1"/>
        </w:rPr>
        <w:t>ing</w:t>
      </w:r>
      <w:r w:rsidR="00DC5360">
        <w:rPr>
          <w:rFonts w:cstheme="minorHAnsi"/>
          <w:bCs/>
          <w:color w:val="000000" w:themeColor="text1"/>
        </w:rPr>
        <w:t xml:space="preserve"> shown to be effective as a neuroprotective agent</w:t>
      </w:r>
      <w:r w:rsidR="00D765EE">
        <w:rPr>
          <w:rFonts w:cstheme="minorHAnsi"/>
          <w:bCs/>
          <w:color w:val="000000" w:themeColor="text1"/>
        </w:rPr>
        <w:t>. Using higher doses than needed allowed the researchers to</w:t>
      </w:r>
      <w:r w:rsidR="00A47C41">
        <w:rPr>
          <w:rFonts w:cstheme="minorHAnsi"/>
          <w:bCs/>
          <w:color w:val="000000" w:themeColor="text1"/>
        </w:rPr>
        <w:t xml:space="preserve"> gain a full picture of potential safety issues</w:t>
      </w:r>
      <w:r w:rsidR="00A47C41" w:rsidRPr="00F038F3">
        <w:rPr>
          <w:rFonts w:cstheme="minorHAnsi"/>
          <w:bCs/>
        </w:rPr>
        <w:t>.</w:t>
      </w:r>
    </w:p>
    <w:p w14:paraId="478DE390" w14:textId="569CBEF6" w:rsidR="0057030F" w:rsidRPr="00C2748F" w:rsidRDefault="00FD3311" w:rsidP="00E754C2">
      <w:pPr>
        <w:jc w:val="both"/>
        <w:rPr>
          <w:rFonts w:cstheme="minorHAnsi"/>
          <w:bCs/>
        </w:rPr>
      </w:pPr>
      <w:r>
        <w:rPr>
          <w:rFonts w:cstheme="minorHAnsi"/>
          <w:bCs/>
          <w:color w:val="000000" w:themeColor="text1"/>
        </w:rPr>
        <w:t>T</w:t>
      </w:r>
      <w:r w:rsidR="0057030F">
        <w:rPr>
          <w:rFonts w:cstheme="minorHAnsi"/>
          <w:bCs/>
          <w:color w:val="000000" w:themeColor="text1"/>
        </w:rPr>
        <w:t xml:space="preserve">he rats were </w:t>
      </w:r>
      <w:r>
        <w:rPr>
          <w:rFonts w:cstheme="minorHAnsi"/>
          <w:bCs/>
          <w:color w:val="000000" w:themeColor="text1"/>
        </w:rPr>
        <w:t xml:space="preserve">then </w:t>
      </w:r>
      <w:r w:rsidR="0057030F">
        <w:rPr>
          <w:rFonts w:cstheme="minorHAnsi"/>
          <w:bCs/>
          <w:color w:val="000000" w:themeColor="text1"/>
        </w:rPr>
        <w:t xml:space="preserve">observed for any symptoms of toxicity </w:t>
      </w:r>
      <w:r>
        <w:rPr>
          <w:rFonts w:cstheme="minorHAnsi"/>
          <w:bCs/>
          <w:color w:val="000000" w:themeColor="text1"/>
        </w:rPr>
        <w:t>immediately after</w:t>
      </w:r>
      <w:r w:rsidR="00E94D53">
        <w:rPr>
          <w:rFonts w:cstheme="minorHAnsi"/>
          <w:bCs/>
          <w:color w:val="000000" w:themeColor="text1"/>
        </w:rPr>
        <w:t xml:space="preserve"> injection and</w:t>
      </w:r>
      <w:r>
        <w:rPr>
          <w:rFonts w:cstheme="minorHAnsi"/>
          <w:bCs/>
          <w:color w:val="000000" w:themeColor="text1"/>
        </w:rPr>
        <w:t xml:space="preserve"> during the </w:t>
      </w:r>
      <w:r w:rsidR="0057030F">
        <w:rPr>
          <w:rFonts w:cstheme="minorHAnsi"/>
          <w:bCs/>
          <w:color w:val="000000" w:themeColor="text1"/>
        </w:rPr>
        <w:t xml:space="preserve">week </w:t>
      </w:r>
      <w:r w:rsidR="00E94D53">
        <w:rPr>
          <w:rFonts w:cstheme="minorHAnsi"/>
          <w:bCs/>
          <w:color w:val="000000" w:themeColor="text1"/>
        </w:rPr>
        <w:t>that followed</w:t>
      </w:r>
      <w:r>
        <w:rPr>
          <w:rFonts w:cstheme="minorHAnsi"/>
          <w:bCs/>
          <w:color w:val="000000" w:themeColor="text1"/>
        </w:rPr>
        <w:t>.</w:t>
      </w:r>
      <w:r w:rsidR="00E94D53">
        <w:rPr>
          <w:rFonts w:cstheme="minorHAnsi"/>
          <w:bCs/>
          <w:color w:val="000000" w:themeColor="text1"/>
        </w:rPr>
        <w:t xml:space="preserve"> </w:t>
      </w:r>
      <w:r w:rsidR="00AD12CA">
        <w:rPr>
          <w:rFonts w:cstheme="minorHAnsi"/>
          <w:bCs/>
          <w:color w:val="000000" w:themeColor="text1"/>
        </w:rPr>
        <w:t xml:space="preserve">The symptoms </w:t>
      </w:r>
      <w:r w:rsidR="000A5D60">
        <w:rPr>
          <w:rFonts w:cstheme="minorHAnsi"/>
          <w:bCs/>
          <w:color w:val="000000" w:themeColor="text1"/>
        </w:rPr>
        <w:t>researchers monitored included</w:t>
      </w:r>
      <w:r w:rsidR="00AD12CA">
        <w:rPr>
          <w:rFonts w:cstheme="minorHAnsi"/>
          <w:bCs/>
          <w:color w:val="000000" w:themeColor="text1"/>
        </w:rPr>
        <w:t xml:space="preserve"> </w:t>
      </w:r>
      <w:r w:rsidR="00B63149">
        <w:rPr>
          <w:rFonts w:cstheme="minorHAnsi"/>
          <w:bCs/>
          <w:color w:val="000000" w:themeColor="text1"/>
        </w:rPr>
        <w:t>mortality, signs of illness or pain, injury, allergic responses, alterations in appearance or behaviour</w:t>
      </w:r>
      <w:r w:rsidR="002655ED">
        <w:rPr>
          <w:rFonts w:cstheme="minorHAnsi"/>
          <w:bCs/>
          <w:color w:val="000000" w:themeColor="text1"/>
        </w:rPr>
        <w:t xml:space="preserve"> and loss of weight. </w:t>
      </w:r>
      <w:r w:rsidR="00715401">
        <w:rPr>
          <w:rFonts w:cstheme="minorHAnsi"/>
          <w:bCs/>
          <w:color w:val="000000" w:themeColor="text1"/>
        </w:rPr>
        <w:t xml:space="preserve">After the </w:t>
      </w:r>
      <w:r w:rsidR="00F038F3">
        <w:rPr>
          <w:rFonts w:cstheme="minorHAnsi"/>
          <w:bCs/>
          <w:color w:val="000000" w:themeColor="text1"/>
        </w:rPr>
        <w:t>7-</w:t>
      </w:r>
      <w:r w:rsidR="00715401">
        <w:rPr>
          <w:rFonts w:cstheme="minorHAnsi"/>
          <w:bCs/>
          <w:color w:val="000000" w:themeColor="text1"/>
        </w:rPr>
        <w:t>day period</w:t>
      </w:r>
      <w:r w:rsidR="00A745FC">
        <w:rPr>
          <w:rFonts w:cstheme="minorHAnsi"/>
          <w:bCs/>
          <w:color w:val="000000" w:themeColor="text1"/>
        </w:rPr>
        <w:t>,</w:t>
      </w:r>
      <w:r w:rsidR="00715401">
        <w:rPr>
          <w:rFonts w:cstheme="minorHAnsi"/>
          <w:bCs/>
          <w:color w:val="000000" w:themeColor="text1"/>
        </w:rPr>
        <w:t xml:space="preserve"> </w:t>
      </w:r>
      <w:r w:rsidR="00A745FC">
        <w:rPr>
          <w:rFonts w:cstheme="minorHAnsi"/>
          <w:bCs/>
          <w:color w:val="000000" w:themeColor="text1"/>
        </w:rPr>
        <w:t xml:space="preserve">the </w:t>
      </w:r>
      <w:r w:rsidR="00715401">
        <w:rPr>
          <w:rFonts w:cstheme="minorHAnsi"/>
          <w:bCs/>
          <w:color w:val="000000" w:themeColor="text1"/>
        </w:rPr>
        <w:t xml:space="preserve">researchers found </w:t>
      </w:r>
      <w:r w:rsidR="00131E4C">
        <w:rPr>
          <w:rFonts w:cstheme="minorHAnsi"/>
          <w:bCs/>
          <w:color w:val="000000" w:themeColor="text1"/>
        </w:rPr>
        <w:t xml:space="preserve">that the rats maintained body weight and didn’t show any signs of toxicity post-injection. </w:t>
      </w:r>
      <w:r w:rsidR="00015AFA">
        <w:rPr>
          <w:rFonts w:cstheme="minorHAnsi"/>
          <w:bCs/>
          <w:color w:val="000000" w:themeColor="text1"/>
        </w:rPr>
        <w:t xml:space="preserve">Mild reactions at the </w:t>
      </w:r>
      <w:r w:rsidR="006F4C0B">
        <w:rPr>
          <w:rFonts w:cstheme="minorHAnsi"/>
          <w:bCs/>
          <w:color w:val="000000" w:themeColor="text1"/>
        </w:rPr>
        <w:t>administration</w:t>
      </w:r>
      <w:r w:rsidR="00015AFA">
        <w:rPr>
          <w:rFonts w:cstheme="minorHAnsi"/>
          <w:bCs/>
          <w:color w:val="000000" w:themeColor="text1"/>
        </w:rPr>
        <w:t xml:space="preserve"> site</w:t>
      </w:r>
      <w:r w:rsidR="00191B7D">
        <w:rPr>
          <w:rFonts w:cstheme="minorHAnsi"/>
          <w:bCs/>
          <w:color w:val="000000" w:themeColor="text1"/>
        </w:rPr>
        <w:t>,</w:t>
      </w:r>
      <w:r w:rsidR="00015AFA">
        <w:rPr>
          <w:rFonts w:cstheme="minorHAnsi"/>
          <w:bCs/>
          <w:color w:val="000000" w:themeColor="text1"/>
        </w:rPr>
        <w:t xml:space="preserve"> including alopecia, discoloured fur and </w:t>
      </w:r>
      <w:r w:rsidR="00E85EC7">
        <w:rPr>
          <w:rFonts w:cstheme="minorHAnsi"/>
          <w:bCs/>
          <w:color w:val="000000" w:themeColor="text1"/>
        </w:rPr>
        <w:t xml:space="preserve">skin peeling were observed in </w:t>
      </w:r>
      <w:r w:rsidR="0070290C">
        <w:rPr>
          <w:rFonts w:cstheme="minorHAnsi"/>
          <w:bCs/>
          <w:color w:val="000000" w:themeColor="text1"/>
        </w:rPr>
        <w:t xml:space="preserve">both </w:t>
      </w:r>
      <w:r w:rsidR="00E85EC7">
        <w:rPr>
          <w:rFonts w:cstheme="minorHAnsi"/>
          <w:bCs/>
          <w:color w:val="000000" w:themeColor="text1"/>
        </w:rPr>
        <w:t>4R</w:t>
      </w:r>
      <w:r w:rsidR="00182CDD">
        <w:rPr>
          <w:rFonts w:cstheme="minorHAnsi"/>
          <w:bCs/>
          <w:color w:val="000000" w:themeColor="text1"/>
        </w:rPr>
        <w:t>-</w:t>
      </w:r>
      <w:r w:rsidR="00E85EC7">
        <w:rPr>
          <w:rFonts w:cstheme="minorHAnsi"/>
          <w:bCs/>
          <w:color w:val="000000" w:themeColor="text1"/>
        </w:rPr>
        <w:t>treated rats</w:t>
      </w:r>
      <w:r w:rsidR="0070290C">
        <w:rPr>
          <w:rFonts w:cstheme="minorHAnsi"/>
          <w:bCs/>
          <w:color w:val="000000" w:themeColor="text1"/>
        </w:rPr>
        <w:t xml:space="preserve"> and</w:t>
      </w:r>
      <w:r w:rsidR="00CB18BE">
        <w:rPr>
          <w:rFonts w:cstheme="minorHAnsi"/>
          <w:bCs/>
          <w:color w:val="000000" w:themeColor="text1"/>
        </w:rPr>
        <w:t xml:space="preserve"> the control rats</w:t>
      </w:r>
      <w:r w:rsidR="00813A16">
        <w:rPr>
          <w:rFonts w:cstheme="minorHAnsi"/>
          <w:bCs/>
          <w:color w:val="000000" w:themeColor="text1"/>
        </w:rPr>
        <w:t>. The fact this was seen in both treatment groups</w:t>
      </w:r>
      <w:r w:rsidR="00CB18BE">
        <w:rPr>
          <w:rFonts w:cstheme="minorHAnsi"/>
          <w:bCs/>
          <w:color w:val="000000" w:themeColor="text1"/>
        </w:rPr>
        <w:t xml:space="preserve"> suggest</w:t>
      </w:r>
      <w:r w:rsidR="00813A16">
        <w:rPr>
          <w:rFonts w:cstheme="minorHAnsi"/>
          <w:bCs/>
          <w:color w:val="000000" w:themeColor="text1"/>
        </w:rPr>
        <w:t>s</w:t>
      </w:r>
      <w:r w:rsidR="00CB18BE">
        <w:rPr>
          <w:rFonts w:cstheme="minorHAnsi"/>
          <w:bCs/>
          <w:color w:val="000000" w:themeColor="text1"/>
        </w:rPr>
        <w:t xml:space="preserve"> the</w:t>
      </w:r>
      <w:r w:rsidR="00732786">
        <w:rPr>
          <w:rFonts w:cstheme="minorHAnsi"/>
          <w:bCs/>
          <w:color w:val="000000" w:themeColor="text1"/>
        </w:rPr>
        <w:t>se</w:t>
      </w:r>
      <w:r w:rsidR="00CB18BE">
        <w:rPr>
          <w:rFonts w:cstheme="minorHAnsi"/>
          <w:bCs/>
          <w:color w:val="000000" w:themeColor="text1"/>
        </w:rPr>
        <w:t xml:space="preserve"> response</w:t>
      </w:r>
      <w:r w:rsidR="00732786">
        <w:rPr>
          <w:rFonts w:cstheme="minorHAnsi"/>
          <w:bCs/>
          <w:color w:val="000000" w:themeColor="text1"/>
        </w:rPr>
        <w:t>s</w:t>
      </w:r>
      <w:r w:rsidR="00CB18BE">
        <w:rPr>
          <w:rFonts w:cstheme="minorHAnsi"/>
          <w:bCs/>
          <w:color w:val="000000" w:themeColor="text1"/>
        </w:rPr>
        <w:t xml:space="preserve"> </w:t>
      </w:r>
      <w:r w:rsidR="00F038F3">
        <w:rPr>
          <w:rFonts w:cstheme="minorHAnsi"/>
          <w:bCs/>
          <w:color w:val="000000" w:themeColor="text1"/>
        </w:rPr>
        <w:t>w</w:t>
      </w:r>
      <w:r w:rsidR="00732786">
        <w:rPr>
          <w:rFonts w:cstheme="minorHAnsi"/>
          <w:bCs/>
          <w:color w:val="000000" w:themeColor="text1"/>
        </w:rPr>
        <w:t>ere</w:t>
      </w:r>
      <w:r w:rsidR="00F038F3">
        <w:rPr>
          <w:rFonts w:cstheme="minorHAnsi"/>
          <w:bCs/>
          <w:color w:val="000000" w:themeColor="text1"/>
        </w:rPr>
        <w:t xml:space="preserve"> not specific to</w:t>
      </w:r>
      <w:r w:rsidR="00CB18BE">
        <w:rPr>
          <w:rFonts w:cstheme="minorHAnsi"/>
          <w:bCs/>
          <w:color w:val="000000" w:themeColor="text1"/>
        </w:rPr>
        <w:t xml:space="preserve"> </w:t>
      </w:r>
      <w:r w:rsidR="001376CD">
        <w:rPr>
          <w:rFonts w:cstheme="minorHAnsi"/>
          <w:bCs/>
          <w:color w:val="000000" w:themeColor="text1"/>
        </w:rPr>
        <w:t>4R</w:t>
      </w:r>
      <w:r w:rsidR="00F202B1">
        <w:rPr>
          <w:rFonts w:cstheme="minorHAnsi"/>
          <w:bCs/>
          <w:color w:val="000000" w:themeColor="text1"/>
        </w:rPr>
        <w:t xml:space="preserve">. </w:t>
      </w:r>
      <w:r w:rsidR="006F1288">
        <w:rPr>
          <w:rFonts w:cstheme="minorHAnsi"/>
          <w:bCs/>
          <w:color w:val="000000" w:themeColor="text1"/>
        </w:rPr>
        <w:t xml:space="preserve"> </w:t>
      </w:r>
    </w:p>
    <w:p w14:paraId="32A4A992" w14:textId="45C583E3" w:rsidR="00C2748F" w:rsidRDefault="00D3138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Blood samples were also collected from the rats </w:t>
      </w:r>
      <w:r w:rsidR="00A745FC">
        <w:rPr>
          <w:rFonts w:cstheme="minorHAnsi"/>
          <w:bCs/>
          <w:color w:val="000000" w:themeColor="text1"/>
        </w:rPr>
        <w:t>on</w:t>
      </w:r>
      <w:r>
        <w:rPr>
          <w:rFonts w:cstheme="minorHAnsi"/>
          <w:bCs/>
          <w:color w:val="000000" w:themeColor="text1"/>
        </w:rPr>
        <w:t xml:space="preserve"> day 3 and day 8 post</w:t>
      </w:r>
      <w:r w:rsidR="000D5151">
        <w:rPr>
          <w:rFonts w:cstheme="minorHAnsi"/>
          <w:bCs/>
          <w:color w:val="000000" w:themeColor="text1"/>
        </w:rPr>
        <w:t>-</w:t>
      </w:r>
      <w:r w:rsidR="00594579">
        <w:rPr>
          <w:rFonts w:cstheme="minorHAnsi"/>
          <w:bCs/>
          <w:color w:val="000000" w:themeColor="text1"/>
        </w:rPr>
        <w:t>treatment</w:t>
      </w:r>
      <w:r w:rsidR="00517EB5">
        <w:rPr>
          <w:rFonts w:cstheme="minorHAnsi"/>
          <w:bCs/>
          <w:color w:val="000000" w:themeColor="text1"/>
        </w:rPr>
        <w:t xml:space="preserve"> which allowed </w:t>
      </w:r>
      <w:r w:rsidR="000D5151">
        <w:rPr>
          <w:rFonts w:cstheme="minorHAnsi"/>
          <w:bCs/>
          <w:color w:val="000000" w:themeColor="text1"/>
        </w:rPr>
        <w:t xml:space="preserve">the </w:t>
      </w:r>
      <w:r w:rsidR="00517EB5">
        <w:rPr>
          <w:rFonts w:cstheme="minorHAnsi"/>
          <w:bCs/>
          <w:color w:val="000000" w:themeColor="text1"/>
        </w:rPr>
        <w:t xml:space="preserve">researchers to examine any changes in the </w:t>
      </w:r>
      <w:r w:rsidR="005C2F83">
        <w:rPr>
          <w:rFonts w:cstheme="minorHAnsi"/>
          <w:bCs/>
          <w:color w:val="000000" w:themeColor="text1"/>
        </w:rPr>
        <w:t xml:space="preserve">levels of key blood </w:t>
      </w:r>
      <w:r w:rsidR="00137E57">
        <w:rPr>
          <w:rFonts w:cstheme="minorHAnsi"/>
          <w:bCs/>
          <w:color w:val="000000" w:themeColor="text1"/>
        </w:rPr>
        <w:t>cells or blood biochemistry.</w:t>
      </w:r>
      <w:r w:rsidR="00D016CA">
        <w:rPr>
          <w:rFonts w:cstheme="minorHAnsi"/>
          <w:bCs/>
          <w:color w:val="000000" w:themeColor="text1"/>
        </w:rPr>
        <w:t xml:space="preserve"> </w:t>
      </w:r>
      <w:r w:rsidR="00E068EF">
        <w:rPr>
          <w:rFonts w:cstheme="minorHAnsi"/>
          <w:bCs/>
          <w:color w:val="000000" w:themeColor="text1"/>
        </w:rPr>
        <w:t>Overall</w:t>
      </w:r>
      <w:r w:rsidR="000D5151">
        <w:rPr>
          <w:rFonts w:cstheme="minorHAnsi"/>
          <w:bCs/>
          <w:color w:val="000000" w:themeColor="text1"/>
        </w:rPr>
        <w:t>,</w:t>
      </w:r>
      <w:r w:rsidR="00E068EF">
        <w:rPr>
          <w:rFonts w:cstheme="minorHAnsi"/>
          <w:bCs/>
          <w:color w:val="000000" w:themeColor="text1"/>
        </w:rPr>
        <w:t xml:space="preserve"> there were minimal changes seen in key cell groups across the </w:t>
      </w:r>
      <w:r w:rsidR="000D5151">
        <w:rPr>
          <w:rFonts w:cstheme="minorHAnsi"/>
          <w:bCs/>
          <w:color w:val="000000" w:themeColor="text1"/>
        </w:rPr>
        <w:t>7-</w:t>
      </w:r>
      <w:r w:rsidR="00E068EF">
        <w:rPr>
          <w:rFonts w:cstheme="minorHAnsi"/>
          <w:bCs/>
          <w:color w:val="000000" w:themeColor="text1"/>
        </w:rPr>
        <w:t>day period</w:t>
      </w:r>
      <w:r w:rsidR="007A52B3">
        <w:rPr>
          <w:rFonts w:cstheme="minorHAnsi"/>
          <w:bCs/>
          <w:color w:val="000000" w:themeColor="text1"/>
        </w:rPr>
        <w:t xml:space="preserve"> with the only noticeable changes occurring on day 3 post</w:t>
      </w:r>
      <w:r w:rsidR="000D5151">
        <w:rPr>
          <w:rFonts w:cstheme="minorHAnsi"/>
          <w:bCs/>
          <w:color w:val="000000" w:themeColor="text1"/>
        </w:rPr>
        <w:t>-treatment</w:t>
      </w:r>
      <w:r w:rsidR="007A52B3">
        <w:rPr>
          <w:rFonts w:cstheme="minorHAnsi"/>
          <w:bCs/>
          <w:color w:val="000000" w:themeColor="text1"/>
        </w:rPr>
        <w:t>. These included an increase in mean platelet volume</w:t>
      </w:r>
      <w:r w:rsidR="008B1BD7">
        <w:rPr>
          <w:rFonts w:cstheme="minorHAnsi"/>
          <w:bCs/>
          <w:color w:val="000000" w:themeColor="text1"/>
        </w:rPr>
        <w:t xml:space="preserve">, which refers to the average size of the </w:t>
      </w:r>
      <w:r w:rsidR="008B1BD7" w:rsidRPr="008B1BD7">
        <w:rPr>
          <w:rFonts w:cstheme="minorHAnsi"/>
          <w:bCs/>
          <w:color w:val="000000" w:themeColor="text1"/>
        </w:rPr>
        <w:t>small blood cells that are essential for blood clottin</w:t>
      </w:r>
      <w:r w:rsidR="008B1BD7">
        <w:rPr>
          <w:rFonts w:cstheme="minorHAnsi"/>
          <w:bCs/>
          <w:color w:val="000000" w:themeColor="text1"/>
        </w:rPr>
        <w:t>g</w:t>
      </w:r>
      <w:r w:rsidR="00F73F3F">
        <w:rPr>
          <w:rFonts w:cstheme="minorHAnsi"/>
          <w:bCs/>
          <w:color w:val="000000" w:themeColor="text1"/>
        </w:rPr>
        <w:t xml:space="preserve"> in the 6</w:t>
      </w:r>
      <w:r w:rsidR="000D5151">
        <w:rPr>
          <w:rFonts w:cstheme="minorHAnsi"/>
          <w:bCs/>
          <w:color w:val="000000" w:themeColor="text1"/>
        </w:rPr>
        <w:t xml:space="preserve"> </w:t>
      </w:r>
      <w:r w:rsidR="00F73F3F">
        <w:rPr>
          <w:rFonts w:cstheme="minorHAnsi"/>
          <w:bCs/>
          <w:color w:val="000000" w:themeColor="text1"/>
        </w:rPr>
        <w:t>mg/kg male and 24</w:t>
      </w:r>
      <w:r w:rsidR="000D5151">
        <w:rPr>
          <w:rFonts w:cstheme="minorHAnsi"/>
          <w:bCs/>
          <w:color w:val="000000" w:themeColor="text1"/>
        </w:rPr>
        <w:t xml:space="preserve"> </w:t>
      </w:r>
      <w:r w:rsidR="00F73F3F">
        <w:rPr>
          <w:rFonts w:cstheme="minorHAnsi"/>
          <w:bCs/>
          <w:color w:val="000000" w:themeColor="text1"/>
        </w:rPr>
        <w:t xml:space="preserve">mg/kg </w:t>
      </w:r>
      <w:r w:rsidR="00377D85">
        <w:rPr>
          <w:rFonts w:cstheme="minorHAnsi"/>
          <w:bCs/>
          <w:color w:val="000000" w:themeColor="text1"/>
        </w:rPr>
        <w:t>female groups</w:t>
      </w:r>
      <w:r w:rsidR="00C2748F">
        <w:rPr>
          <w:rFonts w:cstheme="minorHAnsi"/>
          <w:bCs/>
          <w:color w:val="000000" w:themeColor="text1"/>
        </w:rPr>
        <w:t>.</w:t>
      </w:r>
    </w:p>
    <w:p w14:paraId="7767CE99" w14:textId="5656BBEE" w:rsidR="001E6FDD" w:rsidRPr="00815B67" w:rsidRDefault="00C2748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There was also </w:t>
      </w:r>
      <w:r w:rsidR="00377D85">
        <w:rPr>
          <w:rFonts w:cstheme="minorHAnsi"/>
          <w:bCs/>
          <w:color w:val="000000" w:themeColor="text1"/>
        </w:rPr>
        <w:t>a</w:t>
      </w:r>
      <w:r w:rsidR="00084F05">
        <w:rPr>
          <w:rFonts w:cstheme="minorHAnsi"/>
          <w:bCs/>
          <w:color w:val="000000" w:themeColor="text1"/>
        </w:rPr>
        <w:t xml:space="preserve"> decrease </w:t>
      </w:r>
      <w:r w:rsidR="00377D85">
        <w:rPr>
          <w:rFonts w:cstheme="minorHAnsi"/>
          <w:bCs/>
          <w:color w:val="000000" w:themeColor="text1"/>
        </w:rPr>
        <w:t xml:space="preserve">in mean absolute </w:t>
      </w:r>
      <w:proofErr w:type="spellStart"/>
      <w:r w:rsidR="00377D85">
        <w:rPr>
          <w:rFonts w:cstheme="minorHAnsi"/>
          <w:bCs/>
          <w:color w:val="000000" w:themeColor="text1"/>
        </w:rPr>
        <w:t>eosinophils</w:t>
      </w:r>
      <w:proofErr w:type="spellEnd"/>
      <w:r w:rsidR="00377D85">
        <w:rPr>
          <w:rFonts w:cstheme="minorHAnsi"/>
          <w:bCs/>
          <w:color w:val="000000" w:themeColor="text1"/>
        </w:rPr>
        <w:t xml:space="preserve"> </w:t>
      </w:r>
      <w:bookmarkStart w:id="0" w:name="_GoBack"/>
      <w:bookmarkEnd w:id="0"/>
      <w:r w:rsidR="00377D85">
        <w:rPr>
          <w:rFonts w:cstheme="minorHAnsi"/>
          <w:bCs/>
          <w:color w:val="000000" w:themeColor="text1"/>
        </w:rPr>
        <w:t xml:space="preserve">in the </w:t>
      </w:r>
      <w:r w:rsidR="00F73F3F">
        <w:rPr>
          <w:rFonts w:cstheme="minorHAnsi"/>
          <w:bCs/>
          <w:color w:val="000000" w:themeColor="text1"/>
        </w:rPr>
        <w:t>high</w:t>
      </w:r>
      <w:r w:rsidR="00A745FC">
        <w:rPr>
          <w:rFonts w:cstheme="minorHAnsi"/>
          <w:bCs/>
          <w:color w:val="000000" w:themeColor="text1"/>
        </w:rPr>
        <w:t>-</w:t>
      </w:r>
      <w:r w:rsidR="00F73F3F">
        <w:rPr>
          <w:rFonts w:cstheme="minorHAnsi"/>
          <w:bCs/>
          <w:color w:val="000000" w:themeColor="text1"/>
        </w:rPr>
        <w:t>dose female groups</w:t>
      </w:r>
      <w:r w:rsidR="00734585">
        <w:rPr>
          <w:rFonts w:cstheme="minorHAnsi"/>
          <w:bCs/>
          <w:color w:val="000000" w:themeColor="text1"/>
        </w:rPr>
        <w:t xml:space="preserve">, </w:t>
      </w:r>
      <w:r w:rsidR="00427D47">
        <w:rPr>
          <w:rFonts w:cstheme="minorHAnsi"/>
          <w:bCs/>
          <w:color w:val="000000" w:themeColor="text1"/>
        </w:rPr>
        <w:t>indicating decreases in a particular type of white blood cell.</w:t>
      </w:r>
      <w:r w:rsidR="00377D85">
        <w:rPr>
          <w:rFonts w:cstheme="minorHAnsi"/>
          <w:bCs/>
          <w:color w:val="000000" w:themeColor="text1"/>
        </w:rPr>
        <w:t xml:space="preserve"> However</w:t>
      </w:r>
      <w:r w:rsidR="000B4580">
        <w:rPr>
          <w:rFonts w:cstheme="minorHAnsi"/>
          <w:bCs/>
          <w:color w:val="000000" w:themeColor="text1"/>
        </w:rPr>
        <w:t>,</w:t>
      </w:r>
      <w:r w:rsidR="00377D85">
        <w:rPr>
          <w:rFonts w:cstheme="minorHAnsi"/>
          <w:bCs/>
          <w:color w:val="000000" w:themeColor="text1"/>
        </w:rPr>
        <w:t xml:space="preserve"> by day </w:t>
      </w:r>
      <w:r w:rsidR="00427D47">
        <w:rPr>
          <w:rFonts w:cstheme="minorHAnsi"/>
          <w:bCs/>
          <w:color w:val="000000" w:themeColor="text1"/>
        </w:rPr>
        <w:t>8</w:t>
      </w:r>
      <w:r w:rsidR="00377D85">
        <w:rPr>
          <w:rFonts w:cstheme="minorHAnsi"/>
          <w:bCs/>
          <w:color w:val="000000" w:themeColor="text1"/>
        </w:rPr>
        <w:t xml:space="preserve"> these changes had </w:t>
      </w:r>
      <w:r w:rsidR="00084F05">
        <w:rPr>
          <w:rFonts w:cstheme="minorHAnsi"/>
          <w:bCs/>
          <w:color w:val="000000" w:themeColor="text1"/>
        </w:rPr>
        <w:t>returned to normal levels and were not regarded as significant.</w:t>
      </w:r>
      <w:r w:rsidR="00C817AA">
        <w:rPr>
          <w:rFonts w:cstheme="minorHAnsi"/>
          <w:bCs/>
          <w:color w:val="000000" w:themeColor="text1"/>
        </w:rPr>
        <w:t xml:space="preserve"> </w:t>
      </w:r>
      <w:r w:rsidR="001E6FDD">
        <w:rPr>
          <w:rFonts w:cstheme="minorHAnsi"/>
          <w:bCs/>
          <w:color w:val="000000" w:themeColor="text1"/>
        </w:rPr>
        <w:t>Similarly</w:t>
      </w:r>
      <w:r w:rsidR="00C817AA">
        <w:rPr>
          <w:rFonts w:cstheme="minorHAnsi"/>
          <w:bCs/>
          <w:color w:val="000000" w:themeColor="text1"/>
        </w:rPr>
        <w:t>,</w:t>
      </w:r>
      <w:r w:rsidR="001E6FDD">
        <w:rPr>
          <w:rFonts w:cstheme="minorHAnsi"/>
          <w:bCs/>
          <w:color w:val="000000" w:themeColor="text1"/>
        </w:rPr>
        <w:t xml:space="preserve"> changes in blood biochemistry were only observed at the earlier timepoints</w:t>
      </w:r>
      <w:r w:rsidR="00273D2C">
        <w:rPr>
          <w:rFonts w:cstheme="minorHAnsi"/>
          <w:bCs/>
          <w:color w:val="000000" w:themeColor="text1"/>
        </w:rPr>
        <w:t xml:space="preserve">, mainly in the groups that received higher doses of 4R, </w:t>
      </w:r>
      <w:r w:rsidR="00F82231">
        <w:rPr>
          <w:rFonts w:cstheme="minorHAnsi"/>
          <w:bCs/>
          <w:color w:val="000000" w:themeColor="text1"/>
        </w:rPr>
        <w:t>but these</w:t>
      </w:r>
      <w:r w:rsidR="00273D2C">
        <w:rPr>
          <w:rFonts w:cstheme="minorHAnsi"/>
          <w:bCs/>
          <w:color w:val="000000" w:themeColor="text1"/>
        </w:rPr>
        <w:t xml:space="preserve"> had returned to normal or non-significant levels by day </w:t>
      </w:r>
      <w:r w:rsidR="00E03053">
        <w:rPr>
          <w:rFonts w:cstheme="minorHAnsi"/>
          <w:bCs/>
          <w:color w:val="000000" w:themeColor="text1"/>
        </w:rPr>
        <w:t>7</w:t>
      </w:r>
      <w:r w:rsidR="00273D2C">
        <w:rPr>
          <w:rFonts w:cstheme="minorHAnsi"/>
          <w:bCs/>
          <w:color w:val="000000" w:themeColor="text1"/>
        </w:rPr>
        <w:t xml:space="preserve">. </w:t>
      </w:r>
    </w:p>
    <w:p w14:paraId="1D103B6C" w14:textId="5A4E6A21" w:rsidR="00E042EA" w:rsidRDefault="00B94FA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After day </w:t>
      </w:r>
      <w:r w:rsidR="00E03053">
        <w:rPr>
          <w:rFonts w:cstheme="minorHAnsi"/>
          <w:bCs/>
          <w:color w:val="000000" w:themeColor="text1"/>
        </w:rPr>
        <w:t>7,</w:t>
      </w:r>
      <w:r>
        <w:rPr>
          <w:rFonts w:cstheme="minorHAnsi"/>
          <w:bCs/>
          <w:color w:val="000000" w:themeColor="text1"/>
        </w:rPr>
        <w:t xml:space="preserve"> tissue samples were collected to be further examined for any indications of toxicity. </w:t>
      </w:r>
      <w:r w:rsidR="00B606CA">
        <w:rPr>
          <w:rFonts w:cstheme="minorHAnsi"/>
          <w:bCs/>
          <w:color w:val="000000" w:themeColor="text1"/>
        </w:rPr>
        <w:t>Researchers</w:t>
      </w:r>
      <w:r w:rsidR="00FC4CF4">
        <w:rPr>
          <w:rFonts w:cstheme="minorHAnsi"/>
          <w:bCs/>
          <w:color w:val="000000" w:themeColor="text1"/>
        </w:rPr>
        <w:t xml:space="preserve"> examined sections of major organs such as the liver, spleen, kidney and lungs and found no indications </w:t>
      </w:r>
      <w:r w:rsidR="00611419">
        <w:rPr>
          <w:rFonts w:cstheme="minorHAnsi"/>
          <w:bCs/>
          <w:color w:val="000000" w:themeColor="text1"/>
        </w:rPr>
        <w:t>of toxicity or damage to the tissue caused by 4R.</w:t>
      </w:r>
    </w:p>
    <w:p w14:paraId="02F74896" w14:textId="7CE05084" w:rsidR="00611419" w:rsidRDefault="00545A8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….</w:t>
      </w:r>
    </w:p>
    <w:p w14:paraId="447DE352" w14:textId="3A07A70C" w:rsidR="00545A8F" w:rsidRDefault="00D07FB2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CF6E42">
        <w:rPr>
          <w:rFonts w:cstheme="minorHAnsi"/>
          <w:bCs/>
          <w:color w:val="000000" w:themeColor="text1"/>
        </w:rPr>
        <w:t xml:space="preserve">he researchers concluded </w:t>
      </w:r>
      <w:r w:rsidR="00D770F3">
        <w:rPr>
          <w:rFonts w:cstheme="minorHAnsi"/>
          <w:bCs/>
          <w:color w:val="000000" w:themeColor="text1"/>
        </w:rPr>
        <w:t xml:space="preserve">that the </w:t>
      </w:r>
      <w:r w:rsidR="00F202B1">
        <w:rPr>
          <w:rFonts w:cstheme="minorHAnsi"/>
          <w:bCs/>
          <w:color w:val="000000" w:themeColor="text1"/>
        </w:rPr>
        <w:t xml:space="preserve">cembranoid </w:t>
      </w:r>
      <w:r w:rsidR="00D770F3">
        <w:rPr>
          <w:rFonts w:cstheme="minorHAnsi"/>
          <w:bCs/>
          <w:color w:val="000000" w:themeColor="text1"/>
        </w:rPr>
        <w:t>4R doesn’t have toxic effects</w:t>
      </w:r>
      <w:r w:rsidR="00CF6E42">
        <w:rPr>
          <w:rFonts w:cstheme="minorHAnsi"/>
          <w:bCs/>
          <w:color w:val="000000" w:themeColor="text1"/>
        </w:rPr>
        <w:t xml:space="preserve">, at least under the conditions studied here. </w:t>
      </w:r>
      <w:r w:rsidR="001B6DB1">
        <w:rPr>
          <w:rFonts w:cstheme="minorHAnsi"/>
          <w:bCs/>
          <w:color w:val="000000" w:themeColor="text1"/>
        </w:rPr>
        <w:t xml:space="preserve">All </w:t>
      </w:r>
      <w:r w:rsidR="005032E7">
        <w:rPr>
          <w:rFonts w:cstheme="minorHAnsi"/>
          <w:bCs/>
          <w:color w:val="000000" w:themeColor="text1"/>
        </w:rPr>
        <w:t>rats</w:t>
      </w:r>
      <w:r w:rsidR="001B6DB1">
        <w:rPr>
          <w:rFonts w:cstheme="minorHAnsi"/>
          <w:bCs/>
          <w:color w:val="000000" w:themeColor="text1"/>
        </w:rPr>
        <w:t>, including those treated with the highest dose, survived the post-injection observation period with no external or internal signs of toxicity</w:t>
      </w:r>
      <w:r w:rsidR="006F4C0B">
        <w:rPr>
          <w:rFonts w:cstheme="minorHAnsi"/>
          <w:bCs/>
          <w:color w:val="000000" w:themeColor="text1"/>
        </w:rPr>
        <w:t xml:space="preserve">. </w:t>
      </w:r>
    </w:p>
    <w:p w14:paraId="62C1C614" w14:textId="6D184F06" w:rsidR="001236AF" w:rsidRPr="00B94FA3" w:rsidRDefault="005032E7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Although this was a </w:t>
      </w:r>
      <w:r w:rsidR="001236AF">
        <w:rPr>
          <w:rFonts w:cstheme="minorHAnsi"/>
          <w:bCs/>
          <w:color w:val="000000" w:themeColor="text1"/>
        </w:rPr>
        <w:t>preliminary study</w:t>
      </w:r>
      <w:r>
        <w:rPr>
          <w:rFonts w:cstheme="minorHAnsi"/>
          <w:bCs/>
          <w:color w:val="000000" w:themeColor="text1"/>
        </w:rPr>
        <w:t>,</w:t>
      </w:r>
      <w:r w:rsidR="001236AF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findings</w:t>
      </w:r>
      <w:r w:rsidR="001236AF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clearly </w:t>
      </w:r>
      <w:r w:rsidR="001236AF">
        <w:rPr>
          <w:rFonts w:cstheme="minorHAnsi"/>
          <w:bCs/>
          <w:color w:val="000000" w:themeColor="text1"/>
        </w:rPr>
        <w:t xml:space="preserve">support the safety of 4R application in a rodent model and </w:t>
      </w:r>
      <w:r w:rsidR="00806A45">
        <w:rPr>
          <w:rFonts w:cstheme="minorHAnsi"/>
          <w:bCs/>
          <w:color w:val="000000" w:themeColor="text1"/>
        </w:rPr>
        <w:t xml:space="preserve">provide strong encouragement </w:t>
      </w:r>
      <w:r w:rsidR="00133116">
        <w:rPr>
          <w:rFonts w:cstheme="minorHAnsi"/>
          <w:bCs/>
          <w:color w:val="000000" w:themeColor="text1"/>
        </w:rPr>
        <w:t>for</w:t>
      </w:r>
      <w:r w:rsidR="00806A45">
        <w:rPr>
          <w:rFonts w:cstheme="minorHAnsi"/>
          <w:bCs/>
          <w:color w:val="000000" w:themeColor="text1"/>
        </w:rPr>
        <w:t xml:space="preserve"> </w:t>
      </w:r>
      <w:r w:rsidR="001236AF">
        <w:rPr>
          <w:rFonts w:cstheme="minorHAnsi"/>
          <w:bCs/>
          <w:color w:val="000000" w:themeColor="text1"/>
        </w:rPr>
        <w:t>mov</w:t>
      </w:r>
      <w:r w:rsidR="00806A45">
        <w:rPr>
          <w:rFonts w:cstheme="minorHAnsi"/>
          <w:bCs/>
          <w:color w:val="000000" w:themeColor="text1"/>
        </w:rPr>
        <w:t>ing</w:t>
      </w:r>
      <w:r w:rsidR="001236AF">
        <w:rPr>
          <w:rFonts w:cstheme="minorHAnsi"/>
          <w:bCs/>
          <w:color w:val="000000" w:themeColor="text1"/>
        </w:rPr>
        <w:t xml:space="preserve"> th</w:t>
      </w:r>
      <w:r w:rsidR="00133116">
        <w:rPr>
          <w:rFonts w:cstheme="minorHAnsi"/>
          <w:bCs/>
          <w:color w:val="000000" w:themeColor="text1"/>
        </w:rPr>
        <w:t>e</w:t>
      </w:r>
      <w:r w:rsidR="001236AF">
        <w:rPr>
          <w:rFonts w:cstheme="minorHAnsi"/>
          <w:bCs/>
          <w:color w:val="000000" w:themeColor="text1"/>
        </w:rPr>
        <w:t xml:space="preserve"> compound </w:t>
      </w:r>
      <w:r w:rsidR="00806A45">
        <w:rPr>
          <w:rFonts w:cstheme="minorHAnsi"/>
          <w:bCs/>
          <w:color w:val="000000" w:themeColor="text1"/>
        </w:rPr>
        <w:t xml:space="preserve">closer </w:t>
      </w:r>
      <w:r w:rsidR="001236AF">
        <w:rPr>
          <w:rFonts w:cstheme="minorHAnsi"/>
          <w:bCs/>
          <w:color w:val="000000" w:themeColor="text1"/>
        </w:rPr>
        <w:t>towards</w:t>
      </w:r>
      <w:r w:rsidR="00133116">
        <w:rPr>
          <w:rFonts w:cstheme="minorHAnsi"/>
          <w:bCs/>
          <w:color w:val="000000" w:themeColor="text1"/>
        </w:rPr>
        <w:t xml:space="preserve"> the </w:t>
      </w:r>
      <w:r w:rsidR="001236AF">
        <w:rPr>
          <w:rFonts w:cstheme="minorHAnsi"/>
          <w:bCs/>
          <w:color w:val="000000" w:themeColor="text1"/>
        </w:rPr>
        <w:t>clinical trials</w:t>
      </w:r>
      <w:r w:rsidR="00806A45">
        <w:rPr>
          <w:rFonts w:cstheme="minorHAnsi"/>
          <w:bCs/>
          <w:color w:val="000000" w:themeColor="text1"/>
        </w:rPr>
        <w:t xml:space="preserve"> </w:t>
      </w:r>
      <w:r w:rsidR="00133116">
        <w:rPr>
          <w:rFonts w:cstheme="minorHAnsi"/>
          <w:bCs/>
          <w:color w:val="000000" w:themeColor="text1"/>
        </w:rPr>
        <w:t xml:space="preserve">needed to confirm its use </w:t>
      </w:r>
      <w:r w:rsidR="00806A45">
        <w:rPr>
          <w:rFonts w:cstheme="minorHAnsi"/>
          <w:bCs/>
          <w:color w:val="000000" w:themeColor="text1"/>
        </w:rPr>
        <w:t>in humans</w:t>
      </w:r>
      <w:r w:rsidR="001236AF">
        <w:rPr>
          <w:rFonts w:cstheme="minorHAnsi"/>
          <w:bCs/>
          <w:color w:val="000000" w:themeColor="text1"/>
        </w:rPr>
        <w:t>.</w:t>
      </w:r>
    </w:p>
    <w:p w14:paraId="127F2DC6" w14:textId="77777777" w:rsidR="00E042EA" w:rsidRDefault="00E042EA" w:rsidP="00AD3AEE">
      <w:pPr>
        <w:jc w:val="both"/>
        <w:rPr>
          <w:rFonts w:cstheme="minorHAnsi"/>
          <w:b/>
          <w:color w:val="000000" w:themeColor="text1"/>
        </w:rPr>
      </w:pPr>
    </w:p>
    <w:p w14:paraId="521A0083" w14:textId="489B27BA" w:rsidR="00AD3AEE" w:rsidRDefault="00AD3AEE" w:rsidP="003A7097">
      <w:r w:rsidRPr="003A7097">
        <w:t xml:space="preserve">This </w:t>
      </w:r>
      <w:proofErr w:type="spellStart"/>
      <w:r w:rsidRPr="003A7097">
        <w:t>SciPod</w:t>
      </w:r>
      <w:proofErr w:type="spellEnd"/>
      <w:r w:rsidRPr="003A7097">
        <w:t xml:space="preserve"> is a summary of the paper ‘</w:t>
      </w:r>
      <w:r w:rsidR="007375C3">
        <w:t>In Vivo Evaluation of the Acute Systemic Toxicity of (1S,2E,4R</w:t>
      </w:r>
      <w:r w:rsidR="00C6772A">
        <w:t>,6R,7E,11E)-Cembratriene-4,6-diol (4R) in Sprague Dawley Rats</w:t>
      </w:r>
      <w:r w:rsidRPr="003A7097">
        <w:t xml:space="preserve">’, </w:t>
      </w:r>
      <w:r w:rsidR="003A7097">
        <w:t xml:space="preserve">published in </w:t>
      </w:r>
      <w:r w:rsidR="00AB4A5D">
        <w:t>Nutraceuticals</w:t>
      </w:r>
      <w:r w:rsidR="00FF1782" w:rsidRPr="003A7097">
        <w:t>.</w:t>
      </w:r>
      <w:r>
        <w:t xml:space="preserve"> </w:t>
      </w:r>
      <w:r w:rsidR="002E0EF0">
        <w:t xml:space="preserve">DOI: </w:t>
      </w:r>
      <w:r w:rsidR="00587116" w:rsidRPr="00587116">
        <w:t>https://doi.org/10.3390/nutraceuticals2020005</w:t>
      </w:r>
    </w:p>
    <w:p w14:paraId="6F448A70" w14:textId="3F904AE4" w:rsidR="006A4B68" w:rsidRPr="00AD3AEE" w:rsidRDefault="00E042EA" w:rsidP="00AD3AEE">
      <w:r w:rsidRPr="00E042EA">
        <w:lastRenderedPageBreak/>
        <w:t xml:space="preserve">For further information, you </w:t>
      </w:r>
      <w:r w:rsidR="003A7097">
        <w:t>can</w:t>
      </w:r>
      <w:r w:rsidRPr="00E042EA">
        <w:t xml:space="preserve"> connect with </w:t>
      </w:r>
      <w:r w:rsidR="00F75AF5" w:rsidRPr="00F75AF5">
        <w:t>Nadezhda Sabeva</w:t>
      </w:r>
      <w:r w:rsidR="00F75AF5">
        <w:t xml:space="preserve"> at </w:t>
      </w:r>
      <w:r w:rsidR="00B3567D" w:rsidRPr="00B3567D">
        <w:t>nadezhda.sabeva@gmail.com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3D78D" w14:textId="77777777" w:rsidR="00D7702D" w:rsidRDefault="00D7702D" w:rsidP="006A4B68">
      <w:pPr>
        <w:spacing w:after="0" w:line="240" w:lineRule="auto"/>
      </w:pPr>
      <w:r>
        <w:separator/>
      </w:r>
    </w:p>
  </w:endnote>
  <w:endnote w:type="continuationSeparator" w:id="0">
    <w:p w14:paraId="242B663A" w14:textId="77777777" w:rsidR="00D7702D" w:rsidRDefault="00D7702D" w:rsidP="006A4B68">
      <w:pPr>
        <w:spacing w:after="0" w:line="240" w:lineRule="auto"/>
      </w:pPr>
      <w:r>
        <w:continuationSeparator/>
      </w:r>
    </w:p>
  </w:endnote>
  <w:endnote w:type="continuationNotice" w:id="1">
    <w:p w14:paraId="2AEC21D7" w14:textId="77777777" w:rsidR="00D7702D" w:rsidRDefault="00D77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793B" w14:textId="77777777" w:rsidR="00D7702D" w:rsidRDefault="00D7702D" w:rsidP="006A4B68">
      <w:pPr>
        <w:spacing w:after="0" w:line="240" w:lineRule="auto"/>
      </w:pPr>
      <w:r>
        <w:separator/>
      </w:r>
    </w:p>
  </w:footnote>
  <w:footnote w:type="continuationSeparator" w:id="0">
    <w:p w14:paraId="447DA246" w14:textId="77777777" w:rsidR="00D7702D" w:rsidRDefault="00D7702D" w:rsidP="006A4B68">
      <w:pPr>
        <w:spacing w:after="0" w:line="240" w:lineRule="auto"/>
      </w:pPr>
      <w:r>
        <w:continuationSeparator/>
      </w:r>
    </w:p>
  </w:footnote>
  <w:footnote w:type="continuationNotice" w:id="1">
    <w:p w14:paraId="505DA2DB" w14:textId="77777777" w:rsidR="00D7702D" w:rsidRDefault="00D77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8A39A" w14:textId="236BD5DA" w:rsidR="00A772CB" w:rsidRDefault="00D7702D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CDBE" w14:textId="0E081515" w:rsidR="00A772CB" w:rsidRDefault="00D7702D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53A3" w14:textId="5A9EA8FC" w:rsidR="00A772CB" w:rsidRDefault="00D7702D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szS2ABImFpYGpko6SsGpxcWZ+XkgBYZGtQDWmevXLQAAAA=="/>
  </w:docVars>
  <w:rsids>
    <w:rsidRoot w:val="006A58D3"/>
    <w:rsid w:val="00002094"/>
    <w:rsid w:val="00005581"/>
    <w:rsid w:val="00007431"/>
    <w:rsid w:val="000117FC"/>
    <w:rsid w:val="00011B67"/>
    <w:rsid w:val="00012791"/>
    <w:rsid w:val="00012CF2"/>
    <w:rsid w:val="00014658"/>
    <w:rsid w:val="00015AFA"/>
    <w:rsid w:val="00016183"/>
    <w:rsid w:val="00016A6D"/>
    <w:rsid w:val="0001735C"/>
    <w:rsid w:val="00020239"/>
    <w:rsid w:val="00021077"/>
    <w:rsid w:val="00021891"/>
    <w:rsid w:val="000218DA"/>
    <w:rsid w:val="0002670A"/>
    <w:rsid w:val="00027962"/>
    <w:rsid w:val="00031FF3"/>
    <w:rsid w:val="00036452"/>
    <w:rsid w:val="000364DE"/>
    <w:rsid w:val="000374F8"/>
    <w:rsid w:val="000409F0"/>
    <w:rsid w:val="00040BE4"/>
    <w:rsid w:val="000430C3"/>
    <w:rsid w:val="000439D5"/>
    <w:rsid w:val="000443E9"/>
    <w:rsid w:val="00044A12"/>
    <w:rsid w:val="00044C98"/>
    <w:rsid w:val="000533CE"/>
    <w:rsid w:val="00054F61"/>
    <w:rsid w:val="00056291"/>
    <w:rsid w:val="00063F62"/>
    <w:rsid w:val="00064D38"/>
    <w:rsid w:val="00066233"/>
    <w:rsid w:val="00066EDD"/>
    <w:rsid w:val="000725F7"/>
    <w:rsid w:val="000805B8"/>
    <w:rsid w:val="0008296E"/>
    <w:rsid w:val="0008330D"/>
    <w:rsid w:val="0008359D"/>
    <w:rsid w:val="00083FD7"/>
    <w:rsid w:val="00084F05"/>
    <w:rsid w:val="00085467"/>
    <w:rsid w:val="00087D17"/>
    <w:rsid w:val="00092DA1"/>
    <w:rsid w:val="0009417D"/>
    <w:rsid w:val="00096144"/>
    <w:rsid w:val="00097477"/>
    <w:rsid w:val="000A0200"/>
    <w:rsid w:val="000A1B33"/>
    <w:rsid w:val="000A5D60"/>
    <w:rsid w:val="000B38B1"/>
    <w:rsid w:val="000B4580"/>
    <w:rsid w:val="000B57BB"/>
    <w:rsid w:val="000B67F0"/>
    <w:rsid w:val="000C2371"/>
    <w:rsid w:val="000D2BF7"/>
    <w:rsid w:val="000D3E25"/>
    <w:rsid w:val="000D5151"/>
    <w:rsid w:val="000E2689"/>
    <w:rsid w:val="000F1194"/>
    <w:rsid w:val="000F38DD"/>
    <w:rsid w:val="00100FDA"/>
    <w:rsid w:val="001039AB"/>
    <w:rsid w:val="00105A32"/>
    <w:rsid w:val="0010771A"/>
    <w:rsid w:val="00113E4F"/>
    <w:rsid w:val="00114C54"/>
    <w:rsid w:val="0011690D"/>
    <w:rsid w:val="001202C1"/>
    <w:rsid w:val="00122D90"/>
    <w:rsid w:val="001236AF"/>
    <w:rsid w:val="00123DFB"/>
    <w:rsid w:val="001252BB"/>
    <w:rsid w:val="00125543"/>
    <w:rsid w:val="0012597A"/>
    <w:rsid w:val="001304CD"/>
    <w:rsid w:val="001304E0"/>
    <w:rsid w:val="001312BF"/>
    <w:rsid w:val="00131E4C"/>
    <w:rsid w:val="00132A4C"/>
    <w:rsid w:val="00133093"/>
    <w:rsid w:val="00133116"/>
    <w:rsid w:val="00133B72"/>
    <w:rsid w:val="00135B33"/>
    <w:rsid w:val="001367E4"/>
    <w:rsid w:val="00137070"/>
    <w:rsid w:val="001376CD"/>
    <w:rsid w:val="00137E57"/>
    <w:rsid w:val="00142EB7"/>
    <w:rsid w:val="001453B1"/>
    <w:rsid w:val="00145B8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2744"/>
    <w:rsid w:val="0017338B"/>
    <w:rsid w:val="00176E73"/>
    <w:rsid w:val="001774D4"/>
    <w:rsid w:val="001800F1"/>
    <w:rsid w:val="0018125C"/>
    <w:rsid w:val="001828B5"/>
    <w:rsid w:val="00182CDD"/>
    <w:rsid w:val="00185C56"/>
    <w:rsid w:val="001902C6"/>
    <w:rsid w:val="00191B7D"/>
    <w:rsid w:val="00192842"/>
    <w:rsid w:val="00194F0D"/>
    <w:rsid w:val="00195418"/>
    <w:rsid w:val="00195D5E"/>
    <w:rsid w:val="001966B2"/>
    <w:rsid w:val="001A06EC"/>
    <w:rsid w:val="001A24F3"/>
    <w:rsid w:val="001A5DF0"/>
    <w:rsid w:val="001A7B34"/>
    <w:rsid w:val="001B0A39"/>
    <w:rsid w:val="001B0D8B"/>
    <w:rsid w:val="001B37C1"/>
    <w:rsid w:val="001B6DB1"/>
    <w:rsid w:val="001B72CB"/>
    <w:rsid w:val="001C435F"/>
    <w:rsid w:val="001C5E1A"/>
    <w:rsid w:val="001C6BAD"/>
    <w:rsid w:val="001D1CC5"/>
    <w:rsid w:val="001D5EF5"/>
    <w:rsid w:val="001D759D"/>
    <w:rsid w:val="001D7D5B"/>
    <w:rsid w:val="001E1BF1"/>
    <w:rsid w:val="001E39CE"/>
    <w:rsid w:val="001E6FDD"/>
    <w:rsid w:val="001E7638"/>
    <w:rsid w:val="001F25BF"/>
    <w:rsid w:val="001F2903"/>
    <w:rsid w:val="001F35F4"/>
    <w:rsid w:val="002004DC"/>
    <w:rsid w:val="0020233B"/>
    <w:rsid w:val="0020281C"/>
    <w:rsid w:val="00207D5C"/>
    <w:rsid w:val="00210526"/>
    <w:rsid w:val="00215951"/>
    <w:rsid w:val="00217B17"/>
    <w:rsid w:val="002228A6"/>
    <w:rsid w:val="00222B27"/>
    <w:rsid w:val="0022489B"/>
    <w:rsid w:val="00224FCA"/>
    <w:rsid w:val="00226089"/>
    <w:rsid w:val="0023113C"/>
    <w:rsid w:val="00231B1D"/>
    <w:rsid w:val="002322ED"/>
    <w:rsid w:val="00232AE3"/>
    <w:rsid w:val="00233622"/>
    <w:rsid w:val="0023692C"/>
    <w:rsid w:val="0023729A"/>
    <w:rsid w:val="00240718"/>
    <w:rsid w:val="002408BE"/>
    <w:rsid w:val="00242241"/>
    <w:rsid w:val="00242253"/>
    <w:rsid w:val="00243661"/>
    <w:rsid w:val="00245D52"/>
    <w:rsid w:val="00246842"/>
    <w:rsid w:val="00247C4D"/>
    <w:rsid w:val="00252499"/>
    <w:rsid w:val="002533A6"/>
    <w:rsid w:val="002534A0"/>
    <w:rsid w:val="002655ED"/>
    <w:rsid w:val="00265F31"/>
    <w:rsid w:val="00271305"/>
    <w:rsid w:val="00273D2C"/>
    <w:rsid w:val="00273DB3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97D69"/>
    <w:rsid w:val="002A0DCC"/>
    <w:rsid w:val="002A1AAC"/>
    <w:rsid w:val="002A2203"/>
    <w:rsid w:val="002A35C8"/>
    <w:rsid w:val="002A3776"/>
    <w:rsid w:val="002A7A8E"/>
    <w:rsid w:val="002B01E8"/>
    <w:rsid w:val="002B60B3"/>
    <w:rsid w:val="002C0386"/>
    <w:rsid w:val="002C094F"/>
    <w:rsid w:val="002C7EA6"/>
    <w:rsid w:val="002D0E5B"/>
    <w:rsid w:val="002D1CE9"/>
    <w:rsid w:val="002D5823"/>
    <w:rsid w:val="002D5AB8"/>
    <w:rsid w:val="002E08A6"/>
    <w:rsid w:val="002E0EF0"/>
    <w:rsid w:val="002E69A5"/>
    <w:rsid w:val="002E69DA"/>
    <w:rsid w:val="002F602C"/>
    <w:rsid w:val="00300E46"/>
    <w:rsid w:val="0030283E"/>
    <w:rsid w:val="003028BE"/>
    <w:rsid w:val="003033E9"/>
    <w:rsid w:val="00304B15"/>
    <w:rsid w:val="00310190"/>
    <w:rsid w:val="00310498"/>
    <w:rsid w:val="003125F2"/>
    <w:rsid w:val="0031787E"/>
    <w:rsid w:val="00317D1A"/>
    <w:rsid w:val="00320909"/>
    <w:rsid w:val="00320DE1"/>
    <w:rsid w:val="00321030"/>
    <w:rsid w:val="00324B19"/>
    <w:rsid w:val="00324E19"/>
    <w:rsid w:val="003271A7"/>
    <w:rsid w:val="00332D68"/>
    <w:rsid w:val="00340350"/>
    <w:rsid w:val="003409EE"/>
    <w:rsid w:val="00341A7F"/>
    <w:rsid w:val="00347554"/>
    <w:rsid w:val="00350F31"/>
    <w:rsid w:val="00351004"/>
    <w:rsid w:val="003529A7"/>
    <w:rsid w:val="003539BB"/>
    <w:rsid w:val="003558BD"/>
    <w:rsid w:val="00356735"/>
    <w:rsid w:val="003601E9"/>
    <w:rsid w:val="003616B2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74F86"/>
    <w:rsid w:val="00377D85"/>
    <w:rsid w:val="00384AE1"/>
    <w:rsid w:val="00392572"/>
    <w:rsid w:val="00392F29"/>
    <w:rsid w:val="00394323"/>
    <w:rsid w:val="00394425"/>
    <w:rsid w:val="00394EA5"/>
    <w:rsid w:val="00395B04"/>
    <w:rsid w:val="00396A0B"/>
    <w:rsid w:val="00397C24"/>
    <w:rsid w:val="003A03EC"/>
    <w:rsid w:val="003A0821"/>
    <w:rsid w:val="003A7097"/>
    <w:rsid w:val="003B03A2"/>
    <w:rsid w:val="003B0EB8"/>
    <w:rsid w:val="003B729A"/>
    <w:rsid w:val="003C0B84"/>
    <w:rsid w:val="003C223B"/>
    <w:rsid w:val="003C2F40"/>
    <w:rsid w:val="003C3041"/>
    <w:rsid w:val="003C6934"/>
    <w:rsid w:val="003C74B0"/>
    <w:rsid w:val="003D02E9"/>
    <w:rsid w:val="003D5A8F"/>
    <w:rsid w:val="003D76C1"/>
    <w:rsid w:val="003D77FF"/>
    <w:rsid w:val="003D7F14"/>
    <w:rsid w:val="003E0BF4"/>
    <w:rsid w:val="003E12D3"/>
    <w:rsid w:val="003F0382"/>
    <w:rsid w:val="003F35C4"/>
    <w:rsid w:val="003F4E20"/>
    <w:rsid w:val="003F66B5"/>
    <w:rsid w:val="00407212"/>
    <w:rsid w:val="00407595"/>
    <w:rsid w:val="00407F7F"/>
    <w:rsid w:val="00410094"/>
    <w:rsid w:val="00411398"/>
    <w:rsid w:val="00415276"/>
    <w:rsid w:val="0041668E"/>
    <w:rsid w:val="004169E6"/>
    <w:rsid w:val="00417DD5"/>
    <w:rsid w:val="00421E4F"/>
    <w:rsid w:val="00423030"/>
    <w:rsid w:val="00426C61"/>
    <w:rsid w:val="00427D47"/>
    <w:rsid w:val="00431EAA"/>
    <w:rsid w:val="00432344"/>
    <w:rsid w:val="00433FB0"/>
    <w:rsid w:val="004407C3"/>
    <w:rsid w:val="004416D4"/>
    <w:rsid w:val="00443ECE"/>
    <w:rsid w:val="00450F3B"/>
    <w:rsid w:val="0045249E"/>
    <w:rsid w:val="00452786"/>
    <w:rsid w:val="0045470B"/>
    <w:rsid w:val="00456900"/>
    <w:rsid w:val="00456C35"/>
    <w:rsid w:val="004578B6"/>
    <w:rsid w:val="004606FD"/>
    <w:rsid w:val="00461023"/>
    <w:rsid w:val="004635F5"/>
    <w:rsid w:val="004677D5"/>
    <w:rsid w:val="00470075"/>
    <w:rsid w:val="00474105"/>
    <w:rsid w:val="0048068B"/>
    <w:rsid w:val="0048414C"/>
    <w:rsid w:val="00484F23"/>
    <w:rsid w:val="0048623A"/>
    <w:rsid w:val="00491CB6"/>
    <w:rsid w:val="00493124"/>
    <w:rsid w:val="004949B9"/>
    <w:rsid w:val="00494CD7"/>
    <w:rsid w:val="00495B32"/>
    <w:rsid w:val="00496248"/>
    <w:rsid w:val="00496A78"/>
    <w:rsid w:val="004A7966"/>
    <w:rsid w:val="004A7AE5"/>
    <w:rsid w:val="004B0E99"/>
    <w:rsid w:val="004B3366"/>
    <w:rsid w:val="004B7E1A"/>
    <w:rsid w:val="004C2444"/>
    <w:rsid w:val="004C28CD"/>
    <w:rsid w:val="004C2D8C"/>
    <w:rsid w:val="004C4549"/>
    <w:rsid w:val="004C4BEC"/>
    <w:rsid w:val="004C6DD7"/>
    <w:rsid w:val="004C76B0"/>
    <w:rsid w:val="004D3599"/>
    <w:rsid w:val="004D35B6"/>
    <w:rsid w:val="004D4E04"/>
    <w:rsid w:val="004D69EC"/>
    <w:rsid w:val="004E0B1C"/>
    <w:rsid w:val="004E1646"/>
    <w:rsid w:val="004E54E0"/>
    <w:rsid w:val="004E5710"/>
    <w:rsid w:val="004E7715"/>
    <w:rsid w:val="004F0215"/>
    <w:rsid w:val="004F03A1"/>
    <w:rsid w:val="004F1305"/>
    <w:rsid w:val="004F3FCE"/>
    <w:rsid w:val="004F437A"/>
    <w:rsid w:val="004F7B50"/>
    <w:rsid w:val="004F7E2D"/>
    <w:rsid w:val="00501B82"/>
    <w:rsid w:val="005032C9"/>
    <w:rsid w:val="005032E7"/>
    <w:rsid w:val="005124DB"/>
    <w:rsid w:val="005139C2"/>
    <w:rsid w:val="00517EB5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3BE9"/>
    <w:rsid w:val="00544C81"/>
    <w:rsid w:val="00544D11"/>
    <w:rsid w:val="00545A8F"/>
    <w:rsid w:val="00546175"/>
    <w:rsid w:val="005527E5"/>
    <w:rsid w:val="00556B01"/>
    <w:rsid w:val="005606DD"/>
    <w:rsid w:val="00560FBC"/>
    <w:rsid w:val="00563C16"/>
    <w:rsid w:val="005643A3"/>
    <w:rsid w:val="00566582"/>
    <w:rsid w:val="005677FD"/>
    <w:rsid w:val="0057030F"/>
    <w:rsid w:val="0057350E"/>
    <w:rsid w:val="0057385B"/>
    <w:rsid w:val="00576D17"/>
    <w:rsid w:val="005808A7"/>
    <w:rsid w:val="005821C4"/>
    <w:rsid w:val="0058423A"/>
    <w:rsid w:val="00584638"/>
    <w:rsid w:val="005868D1"/>
    <w:rsid w:val="00587116"/>
    <w:rsid w:val="00591011"/>
    <w:rsid w:val="005916D6"/>
    <w:rsid w:val="00592FD7"/>
    <w:rsid w:val="005933B2"/>
    <w:rsid w:val="00593423"/>
    <w:rsid w:val="00594579"/>
    <w:rsid w:val="00597698"/>
    <w:rsid w:val="005A0286"/>
    <w:rsid w:val="005A2C4E"/>
    <w:rsid w:val="005A2D6C"/>
    <w:rsid w:val="005A3511"/>
    <w:rsid w:val="005A351D"/>
    <w:rsid w:val="005A3561"/>
    <w:rsid w:val="005A40F5"/>
    <w:rsid w:val="005A4C19"/>
    <w:rsid w:val="005A56EA"/>
    <w:rsid w:val="005A6A88"/>
    <w:rsid w:val="005A7E3C"/>
    <w:rsid w:val="005B296D"/>
    <w:rsid w:val="005B3074"/>
    <w:rsid w:val="005B38E0"/>
    <w:rsid w:val="005B3A59"/>
    <w:rsid w:val="005C073D"/>
    <w:rsid w:val="005C2F83"/>
    <w:rsid w:val="005C6BC1"/>
    <w:rsid w:val="005D122D"/>
    <w:rsid w:val="005D3ED0"/>
    <w:rsid w:val="005F23C0"/>
    <w:rsid w:val="005F4689"/>
    <w:rsid w:val="005F5C0E"/>
    <w:rsid w:val="00600F5B"/>
    <w:rsid w:val="00601040"/>
    <w:rsid w:val="0060151C"/>
    <w:rsid w:val="00604311"/>
    <w:rsid w:val="006049F1"/>
    <w:rsid w:val="0060532D"/>
    <w:rsid w:val="00606CC0"/>
    <w:rsid w:val="006074B9"/>
    <w:rsid w:val="00607C85"/>
    <w:rsid w:val="00611419"/>
    <w:rsid w:val="00611D15"/>
    <w:rsid w:val="00612643"/>
    <w:rsid w:val="0061468B"/>
    <w:rsid w:val="00617D05"/>
    <w:rsid w:val="006208DC"/>
    <w:rsid w:val="00621BB7"/>
    <w:rsid w:val="00624271"/>
    <w:rsid w:val="00625001"/>
    <w:rsid w:val="00625795"/>
    <w:rsid w:val="00631554"/>
    <w:rsid w:val="006324B7"/>
    <w:rsid w:val="006325E6"/>
    <w:rsid w:val="00643DE0"/>
    <w:rsid w:val="00646AD6"/>
    <w:rsid w:val="0064706A"/>
    <w:rsid w:val="00654265"/>
    <w:rsid w:val="00661674"/>
    <w:rsid w:val="0066218E"/>
    <w:rsid w:val="0066279D"/>
    <w:rsid w:val="0066296A"/>
    <w:rsid w:val="00672955"/>
    <w:rsid w:val="00672B82"/>
    <w:rsid w:val="00673027"/>
    <w:rsid w:val="00673130"/>
    <w:rsid w:val="00677601"/>
    <w:rsid w:val="00677741"/>
    <w:rsid w:val="00684555"/>
    <w:rsid w:val="00687D0A"/>
    <w:rsid w:val="00692524"/>
    <w:rsid w:val="00692D89"/>
    <w:rsid w:val="00694503"/>
    <w:rsid w:val="0069538D"/>
    <w:rsid w:val="006A214D"/>
    <w:rsid w:val="006A4B68"/>
    <w:rsid w:val="006A58D3"/>
    <w:rsid w:val="006A64E6"/>
    <w:rsid w:val="006A669E"/>
    <w:rsid w:val="006A6DB6"/>
    <w:rsid w:val="006A7187"/>
    <w:rsid w:val="006B1A51"/>
    <w:rsid w:val="006B2017"/>
    <w:rsid w:val="006B3921"/>
    <w:rsid w:val="006B40A2"/>
    <w:rsid w:val="006B5C94"/>
    <w:rsid w:val="006C04F3"/>
    <w:rsid w:val="006C20E5"/>
    <w:rsid w:val="006C28BD"/>
    <w:rsid w:val="006C5D49"/>
    <w:rsid w:val="006C7E55"/>
    <w:rsid w:val="006D03B6"/>
    <w:rsid w:val="006D0FE0"/>
    <w:rsid w:val="006D1A90"/>
    <w:rsid w:val="006D48D3"/>
    <w:rsid w:val="006E201D"/>
    <w:rsid w:val="006E2705"/>
    <w:rsid w:val="006E4363"/>
    <w:rsid w:val="006E657E"/>
    <w:rsid w:val="006F0DB7"/>
    <w:rsid w:val="006F1288"/>
    <w:rsid w:val="006F25E1"/>
    <w:rsid w:val="006F4C0B"/>
    <w:rsid w:val="006F5948"/>
    <w:rsid w:val="007005A8"/>
    <w:rsid w:val="0070290C"/>
    <w:rsid w:val="00703780"/>
    <w:rsid w:val="00703DF4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5401"/>
    <w:rsid w:val="00716DB4"/>
    <w:rsid w:val="0072024C"/>
    <w:rsid w:val="00721BA5"/>
    <w:rsid w:val="00721E64"/>
    <w:rsid w:val="0072342C"/>
    <w:rsid w:val="007266D6"/>
    <w:rsid w:val="007272BE"/>
    <w:rsid w:val="00730530"/>
    <w:rsid w:val="007321D7"/>
    <w:rsid w:val="00732786"/>
    <w:rsid w:val="00734585"/>
    <w:rsid w:val="007375C3"/>
    <w:rsid w:val="007412B1"/>
    <w:rsid w:val="00743953"/>
    <w:rsid w:val="00745599"/>
    <w:rsid w:val="00746FF1"/>
    <w:rsid w:val="00747652"/>
    <w:rsid w:val="007534E3"/>
    <w:rsid w:val="007536EA"/>
    <w:rsid w:val="00754455"/>
    <w:rsid w:val="00757F1E"/>
    <w:rsid w:val="00761451"/>
    <w:rsid w:val="00761C4D"/>
    <w:rsid w:val="00762F0E"/>
    <w:rsid w:val="0076303A"/>
    <w:rsid w:val="0076375A"/>
    <w:rsid w:val="00764657"/>
    <w:rsid w:val="0076630A"/>
    <w:rsid w:val="00766EDD"/>
    <w:rsid w:val="007675B2"/>
    <w:rsid w:val="007709A4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1A50"/>
    <w:rsid w:val="007A2BA2"/>
    <w:rsid w:val="007A407C"/>
    <w:rsid w:val="007A52B3"/>
    <w:rsid w:val="007A6ACD"/>
    <w:rsid w:val="007A6E25"/>
    <w:rsid w:val="007B09C5"/>
    <w:rsid w:val="007B6385"/>
    <w:rsid w:val="007B6E44"/>
    <w:rsid w:val="007C0916"/>
    <w:rsid w:val="007C196A"/>
    <w:rsid w:val="007C2835"/>
    <w:rsid w:val="007C562E"/>
    <w:rsid w:val="007C57D6"/>
    <w:rsid w:val="007C620B"/>
    <w:rsid w:val="007D3A98"/>
    <w:rsid w:val="007D5A56"/>
    <w:rsid w:val="007E0582"/>
    <w:rsid w:val="007E0E23"/>
    <w:rsid w:val="007E3894"/>
    <w:rsid w:val="007F2A24"/>
    <w:rsid w:val="007F3466"/>
    <w:rsid w:val="007F3750"/>
    <w:rsid w:val="00805B0C"/>
    <w:rsid w:val="008067B1"/>
    <w:rsid w:val="00806A45"/>
    <w:rsid w:val="00806F81"/>
    <w:rsid w:val="0080713C"/>
    <w:rsid w:val="0081273C"/>
    <w:rsid w:val="00812937"/>
    <w:rsid w:val="00813A16"/>
    <w:rsid w:val="008144C2"/>
    <w:rsid w:val="00815B67"/>
    <w:rsid w:val="008207C6"/>
    <w:rsid w:val="008248FD"/>
    <w:rsid w:val="00827887"/>
    <w:rsid w:val="00834015"/>
    <w:rsid w:val="00841978"/>
    <w:rsid w:val="00841C0B"/>
    <w:rsid w:val="00846F64"/>
    <w:rsid w:val="00846FC0"/>
    <w:rsid w:val="0084769E"/>
    <w:rsid w:val="00853B70"/>
    <w:rsid w:val="008549E2"/>
    <w:rsid w:val="00854A4B"/>
    <w:rsid w:val="008641D5"/>
    <w:rsid w:val="0086453A"/>
    <w:rsid w:val="00864F5E"/>
    <w:rsid w:val="008676AF"/>
    <w:rsid w:val="00867958"/>
    <w:rsid w:val="0087106C"/>
    <w:rsid w:val="00873719"/>
    <w:rsid w:val="00876C33"/>
    <w:rsid w:val="00877D3E"/>
    <w:rsid w:val="00880176"/>
    <w:rsid w:val="00881412"/>
    <w:rsid w:val="008939D7"/>
    <w:rsid w:val="00894A2D"/>
    <w:rsid w:val="00894F6F"/>
    <w:rsid w:val="008A0130"/>
    <w:rsid w:val="008A662D"/>
    <w:rsid w:val="008B0275"/>
    <w:rsid w:val="008B1BD7"/>
    <w:rsid w:val="008B24C0"/>
    <w:rsid w:val="008B475C"/>
    <w:rsid w:val="008B51B0"/>
    <w:rsid w:val="008C2664"/>
    <w:rsid w:val="008C3DAE"/>
    <w:rsid w:val="008C4FB3"/>
    <w:rsid w:val="008C62FB"/>
    <w:rsid w:val="008C6C05"/>
    <w:rsid w:val="008D2A88"/>
    <w:rsid w:val="008D34A9"/>
    <w:rsid w:val="008E00E7"/>
    <w:rsid w:val="008E066C"/>
    <w:rsid w:val="008E6621"/>
    <w:rsid w:val="008F0576"/>
    <w:rsid w:val="008F1A08"/>
    <w:rsid w:val="008F4141"/>
    <w:rsid w:val="008F4A27"/>
    <w:rsid w:val="008F557D"/>
    <w:rsid w:val="008F7901"/>
    <w:rsid w:val="0090208B"/>
    <w:rsid w:val="00905719"/>
    <w:rsid w:val="00906353"/>
    <w:rsid w:val="00913237"/>
    <w:rsid w:val="009140B8"/>
    <w:rsid w:val="009141B4"/>
    <w:rsid w:val="009204B7"/>
    <w:rsid w:val="0092315E"/>
    <w:rsid w:val="009313C6"/>
    <w:rsid w:val="0093207D"/>
    <w:rsid w:val="00932F8D"/>
    <w:rsid w:val="0093441A"/>
    <w:rsid w:val="009405FA"/>
    <w:rsid w:val="00941F8A"/>
    <w:rsid w:val="009425CC"/>
    <w:rsid w:val="009426B5"/>
    <w:rsid w:val="00942905"/>
    <w:rsid w:val="00944652"/>
    <w:rsid w:val="0094531A"/>
    <w:rsid w:val="00945B96"/>
    <w:rsid w:val="00946569"/>
    <w:rsid w:val="00955A7B"/>
    <w:rsid w:val="0096032F"/>
    <w:rsid w:val="0096292F"/>
    <w:rsid w:val="00962944"/>
    <w:rsid w:val="009629F3"/>
    <w:rsid w:val="00963838"/>
    <w:rsid w:val="00965CE1"/>
    <w:rsid w:val="009674A6"/>
    <w:rsid w:val="00967828"/>
    <w:rsid w:val="00970950"/>
    <w:rsid w:val="00971082"/>
    <w:rsid w:val="00971A0F"/>
    <w:rsid w:val="00971DB0"/>
    <w:rsid w:val="00980104"/>
    <w:rsid w:val="00984DBB"/>
    <w:rsid w:val="00985355"/>
    <w:rsid w:val="00990875"/>
    <w:rsid w:val="0099128E"/>
    <w:rsid w:val="009927A1"/>
    <w:rsid w:val="009955E4"/>
    <w:rsid w:val="00995E89"/>
    <w:rsid w:val="009A0EBD"/>
    <w:rsid w:val="009A59CA"/>
    <w:rsid w:val="009A5A82"/>
    <w:rsid w:val="009A65CA"/>
    <w:rsid w:val="009A6623"/>
    <w:rsid w:val="009B1D23"/>
    <w:rsid w:val="009B1E95"/>
    <w:rsid w:val="009B552A"/>
    <w:rsid w:val="009B5C13"/>
    <w:rsid w:val="009B7090"/>
    <w:rsid w:val="009B7D65"/>
    <w:rsid w:val="009C07D2"/>
    <w:rsid w:val="009C20F7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D7DD8"/>
    <w:rsid w:val="009E1ED9"/>
    <w:rsid w:val="009E2F95"/>
    <w:rsid w:val="009E4094"/>
    <w:rsid w:val="009E6CB8"/>
    <w:rsid w:val="009E7B95"/>
    <w:rsid w:val="009F45B2"/>
    <w:rsid w:val="009F4EFE"/>
    <w:rsid w:val="009F5EA9"/>
    <w:rsid w:val="009F7C1C"/>
    <w:rsid w:val="00A05396"/>
    <w:rsid w:val="00A1015F"/>
    <w:rsid w:val="00A10E2D"/>
    <w:rsid w:val="00A15F3F"/>
    <w:rsid w:val="00A20F06"/>
    <w:rsid w:val="00A22FE2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47C41"/>
    <w:rsid w:val="00A5147F"/>
    <w:rsid w:val="00A516CE"/>
    <w:rsid w:val="00A55272"/>
    <w:rsid w:val="00A55499"/>
    <w:rsid w:val="00A60CAF"/>
    <w:rsid w:val="00A6119E"/>
    <w:rsid w:val="00A65E18"/>
    <w:rsid w:val="00A65FFD"/>
    <w:rsid w:val="00A66E40"/>
    <w:rsid w:val="00A745FC"/>
    <w:rsid w:val="00A772CB"/>
    <w:rsid w:val="00A80FF2"/>
    <w:rsid w:val="00A818C2"/>
    <w:rsid w:val="00A828C0"/>
    <w:rsid w:val="00A84553"/>
    <w:rsid w:val="00A8524A"/>
    <w:rsid w:val="00A960F7"/>
    <w:rsid w:val="00AA0047"/>
    <w:rsid w:val="00AA0164"/>
    <w:rsid w:val="00AA07D2"/>
    <w:rsid w:val="00AA28F4"/>
    <w:rsid w:val="00AA69DF"/>
    <w:rsid w:val="00AB353A"/>
    <w:rsid w:val="00AB4A5D"/>
    <w:rsid w:val="00AB6BC8"/>
    <w:rsid w:val="00AC29A6"/>
    <w:rsid w:val="00AC44B4"/>
    <w:rsid w:val="00AC632F"/>
    <w:rsid w:val="00AC673D"/>
    <w:rsid w:val="00AC71D0"/>
    <w:rsid w:val="00AD12CA"/>
    <w:rsid w:val="00AD1D84"/>
    <w:rsid w:val="00AD2657"/>
    <w:rsid w:val="00AD29DD"/>
    <w:rsid w:val="00AD2DE4"/>
    <w:rsid w:val="00AD3AEE"/>
    <w:rsid w:val="00AD73CC"/>
    <w:rsid w:val="00AE0EE6"/>
    <w:rsid w:val="00AE2D16"/>
    <w:rsid w:val="00AE3BA2"/>
    <w:rsid w:val="00AE7E8B"/>
    <w:rsid w:val="00AF0BC8"/>
    <w:rsid w:val="00AF10FD"/>
    <w:rsid w:val="00AF2B05"/>
    <w:rsid w:val="00AF2B7E"/>
    <w:rsid w:val="00AF3CCE"/>
    <w:rsid w:val="00AF77AD"/>
    <w:rsid w:val="00B03980"/>
    <w:rsid w:val="00B055E0"/>
    <w:rsid w:val="00B062FB"/>
    <w:rsid w:val="00B109C8"/>
    <w:rsid w:val="00B128B7"/>
    <w:rsid w:val="00B23188"/>
    <w:rsid w:val="00B2462F"/>
    <w:rsid w:val="00B3428D"/>
    <w:rsid w:val="00B3567D"/>
    <w:rsid w:val="00B400DF"/>
    <w:rsid w:val="00B41E6C"/>
    <w:rsid w:val="00B44B2B"/>
    <w:rsid w:val="00B45B6C"/>
    <w:rsid w:val="00B50350"/>
    <w:rsid w:val="00B54EAA"/>
    <w:rsid w:val="00B553E9"/>
    <w:rsid w:val="00B601A7"/>
    <w:rsid w:val="00B606CA"/>
    <w:rsid w:val="00B61721"/>
    <w:rsid w:val="00B63149"/>
    <w:rsid w:val="00B63C42"/>
    <w:rsid w:val="00B6435B"/>
    <w:rsid w:val="00B7134A"/>
    <w:rsid w:val="00B75FA4"/>
    <w:rsid w:val="00B80947"/>
    <w:rsid w:val="00B814B6"/>
    <w:rsid w:val="00B81530"/>
    <w:rsid w:val="00B8767E"/>
    <w:rsid w:val="00B87E22"/>
    <w:rsid w:val="00B923BE"/>
    <w:rsid w:val="00B93BF9"/>
    <w:rsid w:val="00B9406D"/>
    <w:rsid w:val="00B94FA3"/>
    <w:rsid w:val="00B9618E"/>
    <w:rsid w:val="00BA196F"/>
    <w:rsid w:val="00BA29BF"/>
    <w:rsid w:val="00BA312A"/>
    <w:rsid w:val="00BA5969"/>
    <w:rsid w:val="00BA6DDF"/>
    <w:rsid w:val="00BA7AA9"/>
    <w:rsid w:val="00BB24D6"/>
    <w:rsid w:val="00BB4C33"/>
    <w:rsid w:val="00BC11AD"/>
    <w:rsid w:val="00BC2C71"/>
    <w:rsid w:val="00BC3277"/>
    <w:rsid w:val="00BC3A66"/>
    <w:rsid w:val="00BC72A0"/>
    <w:rsid w:val="00BD0F93"/>
    <w:rsid w:val="00BD1A22"/>
    <w:rsid w:val="00BD2087"/>
    <w:rsid w:val="00BD2314"/>
    <w:rsid w:val="00BD27CA"/>
    <w:rsid w:val="00BD32F2"/>
    <w:rsid w:val="00BE07DF"/>
    <w:rsid w:val="00BE405D"/>
    <w:rsid w:val="00BE4870"/>
    <w:rsid w:val="00BE53AC"/>
    <w:rsid w:val="00BF0A83"/>
    <w:rsid w:val="00BF0E02"/>
    <w:rsid w:val="00BF158C"/>
    <w:rsid w:val="00BF2AB2"/>
    <w:rsid w:val="00BF3875"/>
    <w:rsid w:val="00BF75D8"/>
    <w:rsid w:val="00C056B9"/>
    <w:rsid w:val="00C067A0"/>
    <w:rsid w:val="00C113B5"/>
    <w:rsid w:val="00C11D65"/>
    <w:rsid w:val="00C122B8"/>
    <w:rsid w:val="00C16F8E"/>
    <w:rsid w:val="00C17EE6"/>
    <w:rsid w:val="00C2296E"/>
    <w:rsid w:val="00C238FA"/>
    <w:rsid w:val="00C23CDC"/>
    <w:rsid w:val="00C241BC"/>
    <w:rsid w:val="00C26780"/>
    <w:rsid w:val="00C2748F"/>
    <w:rsid w:val="00C30878"/>
    <w:rsid w:val="00C31E7A"/>
    <w:rsid w:val="00C3250C"/>
    <w:rsid w:val="00C327F1"/>
    <w:rsid w:val="00C34EEB"/>
    <w:rsid w:val="00C4137F"/>
    <w:rsid w:val="00C41CD4"/>
    <w:rsid w:val="00C430DB"/>
    <w:rsid w:val="00C44754"/>
    <w:rsid w:val="00C5318B"/>
    <w:rsid w:val="00C5578D"/>
    <w:rsid w:val="00C57D0D"/>
    <w:rsid w:val="00C632D6"/>
    <w:rsid w:val="00C63F57"/>
    <w:rsid w:val="00C6772A"/>
    <w:rsid w:val="00C7119F"/>
    <w:rsid w:val="00C71FFA"/>
    <w:rsid w:val="00C74846"/>
    <w:rsid w:val="00C80D41"/>
    <w:rsid w:val="00C817AA"/>
    <w:rsid w:val="00C82C38"/>
    <w:rsid w:val="00C8514C"/>
    <w:rsid w:val="00C85917"/>
    <w:rsid w:val="00C85A05"/>
    <w:rsid w:val="00C85D03"/>
    <w:rsid w:val="00C866D4"/>
    <w:rsid w:val="00C90A42"/>
    <w:rsid w:val="00C961F9"/>
    <w:rsid w:val="00C97740"/>
    <w:rsid w:val="00CA20F4"/>
    <w:rsid w:val="00CA40CE"/>
    <w:rsid w:val="00CA4AEA"/>
    <w:rsid w:val="00CA7E54"/>
    <w:rsid w:val="00CB0DA8"/>
    <w:rsid w:val="00CB18BE"/>
    <w:rsid w:val="00CB5ED9"/>
    <w:rsid w:val="00CB72FE"/>
    <w:rsid w:val="00CB7EBE"/>
    <w:rsid w:val="00CC7546"/>
    <w:rsid w:val="00CC7C0B"/>
    <w:rsid w:val="00CD25CF"/>
    <w:rsid w:val="00CD2A75"/>
    <w:rsid w:val="00CD2F36"/>
    <w:rsid w:val="00CD4B01"/>
    <w:rsid w:val="00CD5270"/>
    <w:rsid w:val="00CD569A"/>
    <w:rsid w:val="00CD64FD"/>
    <w:rsid w:val="00CE009D"/>
    <w:rsid w:val="00CE0D7D"/>
    <w:rsid w:val="00CE4A23"/>
    <w:rsid w:val="00CE5ABF"/>
    <w:rsid w:val="00CE5D67"/>
    <w:rsid w:val="00CF35D6"/>
    <w:rsid w:val="00CF38BD"/>
    <w:rsid w:val="00CF4705"/>
    <w:rsid w:val="00CF4A73"/>
    <w:rsid w:val="00CF6E42"/>
    <w:rsid w:val="00D016CA"/>
    <w:rsid w:val="00D07E7E"/>
    <w:rsid w:val="00D07FB2"/>
    <w:rsid w:val="00D109A3"/>
    <w:rsid w:val="00D10FD7"/>
    <w:rsid w:val="00D114C5"/>
    <w:rsid w:val="00D1176E"/>
    <w:rsid w:val="00D13431"/>
    <w:rsid w:val="00D134EA"/>
    <w:rsid w:val="00D14E04"/>
    <w:rsid w:val="00D1685B"/>
    <w:rsid w:val="00D214BA"/>
    <w:rsid w:val="00D22505"/>
    <w:rsid w:val="00D3138B"/>
    <w:rsid w:val="00D3226C"/>
    <w:rsid w:val="00D33820"/>
    <w:rsid w:val="00D33E09"/>
    <w:rsid w:val="00D35018"/>
    <w:rsid w:val="00D35149"/>
    <w:rsid w:val="00D3588C"/>
    <w:rsid w:val="00D365C9"/>
    <w:rsid w:val="00D37836"/>
    <w:rsid w:val="00D41AF1"/>
    <w:rsid w:val="00D4202F"/>
    <w:rsid w:val="00D426B7"/>
    <w:rsid w:val="00D50614"/>
    <w:rsid w:val="00D52381"/>
    <w:rsid w:val="00D531D0"/>
    <w:rsid w:val="00D53751"/>
    <w:rsid w:val="00D53ADC"/>
    <w:rsid w:val="00D53F5C"/>
    <w:rsid w:val="00D62008"/>
    <w:rsid w:val="00D620F1"/>
    <w:rsid w:val="00D637D2"/>
    <w:rsid w:val="00D660AF"/>
    <w:rsid w:val="00D66925"/>
    <w:rsid w:val="00D67CD4"/>
    <w:rsid w:val="00D765EE"/>
    <w:rsid w:val="00D766C9"/>
    <w:rsid w:val="00D7702D"/>
    <w:rsid w:val="00D770F3"/>
    <w:rsid w:val="00D83FF9"/>
    <w:rsid w:val="00D87E99"/>
    <w:rsid w:val="00D90234"/>
    <w:rsid w:val="00D93029"/>
    <w:rsid w:val="00D9426E"/>
    <w:rsid w:val="00D9495D"/>
    <w:rsid w:val="00D94E9E"/>
    <w:rsid w:val="00D962CC"/>
    <w:rsid w:val="00D96811"/>
    <w:rsid w:val="00D97C97"/>
    <w:rsid w:val="00DA275B"/>
    <w:rsid w:val="00DA41DC"/>
    <w:rsid w:val="00DA5E86"/>
    <w:rsid w:val="00DA6346"/>
    <w:rsid w:val="00DB1BCD"/>
    <w:rsid w:val="00DB3109"/>
    <w:rsid w:val="00DB3A14"/>
    <w:rsid w:val="00DB6326"/>
    <w:rsid w:val="00DB77F3"/>
    <w:rsid w:val="00DB7EEB"/>
    <w:rsid w:val="00DC013B"/>
    <w:rsid w:val="00DC1E5B"/>
    <w:rsid w:val="00DC385E"/>
    <w:rsid w:val="00DC5360"/>
    <w:rsid w:val="00DC59AC"/>
    <w:rsid w:val="00DC783C"/>
    <w:rsid w:val="00DD1B25"/>
    <w:rsid w:val="00DD2DA8"/>
    <w:rsid w:val="00DD40B0"/>
    <w:rsid w:val="00DD4775"/>
    <w:rsid w:val="00DD49AC"/>
    <w:rsid w:val="00DD73F5"/>
    <w:rsid w:val="00DE0BDD"/>
    <w:rsid w:val="00DE1BC9"/>
    <w:rsid w:val="00DE2214"/>
    <w:rsid w:val="00DE47C1"/>
    <w:rsid w:val="00DE4853"/>
    <w:rsid w:val="00DE5694"/>
    <w:rsid w:val="00DE6259"/>
    <w:rsid w:val="00DE67BA"/>
    <w:rsid w:val="00DF1867"/>
    <w:rsid w:val="00DF28D2"/>
    <w:rsid w:val="00DF7FDE"/>
    <w:rsid w:val="00E002AD"/>
    <w:rsid w:val="00E01271"/>
    <w:rsid w:val="00E03053"/>
    <w:rsid w:val="00E042EA"/>
    <w:rsid w:val="00E06131"/>
    <w:rsid w:val="00E068EF"/>
    <w:rsid w:val="00E07EC9"/>
    <w:rsid w:val="00E134DE"/>
    <w:rsid w:val="00E14B5F"/>
    <w:rsid w:val="00E1646B"/>
    <w:rsid w:val="00E16D62"/>
    <w:rsid w:val="00E177F7"/>
    <w:rsid w:val="00E22ADF"/>
    <w:rsid w:val="00E24E59"/>
    <w:rsid w:val="00E25E2A"/>
    <w:rsid w:val="00E2623C"/>
    <w:rsid w:val="00E26D12"/>
    <w:rsid w:val="00E3024D"/>
    <w:rsid w:val="00E302B7"/>
    <w:rsid w:val="00E313C1"/>
    <w:rsid w:val="00E31D0F"/>
    <w:rsid w:val="00E35A1A"/>
    <w:rsid w:val="00E36F09"/>
    <w:rsid w:val="00E41F8A"/>
    <w:rsid w:val="00E43DFA"/>
    <w:rsid w:val="00E45391"/>
    <w:rsid w:val="00E456A4"/>
    <w:rsid w:val="00E46C97"/>
    <w:rsid w:val="00E477CC"/>
    <w:rsid w:val="00E47E63"/>
    <w:rsid w:val="00E53464"/>
    <w:rsid w:val="00E57B17"/>
    <w:rsid w:val="00E6695E"/>
    <w:rsid w:val="00E67233"/>
    <w:rsid w:val="00E67D05"/>
    <w:rsid w:val="00E754C2"/>
    <w:rsid w:val="00E82F5A"/>
    <w:rsid w:val="00E83F64"/>
    <w:rsid w:val="00E8486D"/>
    <w:rsid w:val="00E85A12"/>
    <w:rsid w:val="00E85EC7"/>
    <w:rsid w:val="00E913F2"/>
    <w:rsid w:val="00E92B78"/>
    <w:rsid w:val="00E94D53"/>
    <w:rsid w:val="00E95E99"/>
    <w:rsid w:val="00E973CD"/>
    <w:rsid w:val="00E97457"/>
    <w:rsid w:val="00EA0423"/>
    <w:rsid w:val="00EA07A2"/>
    <w:rsid w:val="00EA1FB5"/>
    <w:rsid w:val="00EA4123"/>
    <w:rsid w:val="00EA5443"/>
    <w:rsid w:val="00EA6A3A"/>
    <w:rsid w:val="00EB0ECE"/>
    <w:rsid w:val="00EB122C"/>
    <w:rsid w:val="00EB1510"/>
    <w:rsid w:val="00EB415D"/>
    <w:rsid w:val="00EC298B"/>
    <w:rsid w:val="00EC4F3B"/>
    <w:rsid w:val="00EC7292"/>
    <w:rsid w:val="00EE4174"/>
    <w:rsid w:val="00EE53DE"/>
    <w:rsid w:val="00EE7544"/>
    <w:rsid w:val="00EE7BE0"/>
    <w:rsid w:val="00EF0864"/>
    <w:rsid w:val="00EF1EA9"/>
    <w:rsid w:val="00EF3402"/>
    <w:rsid w:val="00EF35E6"/>
    <w:rsid w:val="00F038F3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57D5"/>
    <w:rsid w:val="00F16244"/>
    <w:rsid w:val="00F202B1"/>
    <w:rsid w:val="00F236B0"/>
    <w:rsid w:val="00F239F0"/>
    <w:rsid w:val="00F23DB1"/>
    <w:rsid w:val="00F268B5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7141C"/>
    <w:rsid w:val="00F71EC6"/>
    <w:rsid w:val="00F72407"/>
    <w:rsid w:val="00F73F3F"/>
    <w:rsid w:val="00F7550F"/>
    <w:rsid w:val="00F75AF5"/>
    <w:rsid w:val="00F77F07"/>
    <w:rsid w:val="00F8035E"/>
    <w:rsid w:val="00F81717"/>
    <w:rsid w:val="00F82231"/>
    <w:rsid w:val="00F8289A"/>
    <w:rsid w:val="00F87ABC"/>
    <w:rsid w:val="00F9683B"/>
    <w:rsid w:val="00F97635"/>
    <w:rsid w:val="00F9785B"/>
    <w:rsid w:val="00FA11AC"/>
    <w:rsid w:val="00FA1FA0"/>
    <w:rsid w:val="00FA27EB"/>
    <w:rsid w:val="00FA48E0"/>
    <w:rsid w:val="00FA5BC4"/>
    <w:rsid w:val="00FA68A2"/>
    <w:rsid w:val="00FB0C04"/>
    <w:rsid w:val="00FB4558"/>
    <w:rsid w:val="00FB6BC3"/>
    <w:rsid w:val="00FC1638"/>
    <w:rsid w:val="00FC2001"/>
    <w:rsid w:val="00FC28B6"/>
    <w:rsid w:val="00FC4CF4"/>
    <w:rsid w:val="00FD21AD"/>
    <w:rsid w:val="00FD2BB5"/>
    <w:rsid w:val="00FD2C6C"/>
    <w:rsid w:val="00FD3311"/>
    <w:rsid w:val="00FD3CA1"/>
    <w:rsid w:val="00FD4011"/>
    <w:rsid w:val="00FD53F2"/>
    <w:rsid w:val="00FD5EF9"/>
    <w:rsid w:val="00FD61B1"/>
    <w:rsid w:val="00FD6ED2"/>
    <w:rsid w:val="00FE24DE"/>
    <w:rsid w:val="00FE2B30"/>
    <w:rsid w:val="00FE5A22"/>
    <w:rsid w:val="00FF1630"/>
    <w:rsid w:val="00FF1782"/>
    <w:rsid w:val="00FF53BA"/>
    <w:rsid w:val="00FF6B38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B18C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0C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0CE"/>
    <w:rPr>
      <w:b/>
      <w:bCs/>
      <w:sz w:val="20"/>
      <w:szCs w:val="20"/>
      <w:lang w:val="en-GB"/>
    </w:rPr>
  </w:style>
  <w:style w:type="character" w:customStyle="1" w:styleId="res9jf">
    <w:name w:val="res9jf"/>
    <w:basedOn w:val="DefaultParagraphFont"/>
    <w:rsid w:val="00470075"/>
  </w:style>
  <w:style w:type="character" w:customStyle="1" w:styleId="acmyv">
    <w:name w:val="acmyv"/>
    <w:basedOn w:val="DefaultParagraphFont"/>
    <w:rsid w:val="00470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0C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0CE"/>
    <w:rPr>
      <w:b/>
      <w:bCs/>
      <w:sz w:val="20"/>
      <w:szCs w:val="20"/>
      <w:lang w:val="en-GB"/>
    </w:rPr>
  </w:style>
  <w:style w:type="character" w:customStyle="1" w:styleId="res9jf">
    <w:name w:val="res9jf"/>
    <w:basedOn w:val="DefaultParagraphFont"/>
    <w:rsid w:val="00470075"/>
  </w:style>
  <w:style w:type="character" w:customStyle="1" w:styleId="acmyv">
    <w:name w:val="acmyv"/>
    <w:basedOn w:val="DefaultParagraphFont"/>
    <w:rsid w:val="0047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5E56C-6516-47D5-AB66-7F358599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User</cp:lastModifiedBy>
  <cp:revision>42</cp:revision>
  <dcterms:created xsi:type="dcterms:W3CDTF">2022-09-03T20:10:00Z</dcterms:created>
  <dcterms:modified xsi:type="dcterms:W3CDTF">2022-12-20T12:40:00Z</dcterms:modified>
</cp:coreProperties>
</file>